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D7" w:rsidRDefault="00924FF9" w:rsidP="00DC7610">
      <w:pPr>
        <w:spacing w:before="100" w:beforeAutospacing="1" w:after="120" w:line="288" w:lineRule="atLeast"/>
        <w:outlineLvl w:val="1"/>
        <w:rPr>
          <w:rFonts w:ascii="Arial" w:eastAsia="Times New Roman" w:hAnsi="Arial" w:cs="Arial"/>
          <w:lang w:val="de-DE" w:eastAsia="de-CH"/>
        </w:rPr>
      </w:pPr>
      <w:bookmarkStart w:id="0" w:name="_GoBack"/>
      <w:bookmarkEnd w:id="0"/>
      <w:r>
        <w:rPr>
          <w:rFonts w:ascii="Arial" w:eastAsia="Times New Roman" w:hAnsi="Arial" w:cs="Arial"/>
          <w:b/>
          <w:bCs/>
          <w:color w:val="3C3C3B"/>
          <w:kern w:val="36"/>
          <w:sz w:val="24"/>
          <w:szCs w:val="24"/>
          <w:lang w:val="de-DE" w:eastAsia="de-CH"/>
        </w:rPr>
        <w:t>Medientext</w:t>
      </w:r>
      <w:r w:rsidR="00100266" w:rsidRPr="00405D68">
        <w:rPr>
          <w:rFonts w:ascii="Arial" w:eastAsia="Times New Roman" w:hAnsi="Arial" w:cs="Arial"/>
          <w:b/>
          <w:bCs/>
          <w:color w:val="3C3C3B"/>
          <w:kern w:val="36"/>
          <w:sz w:val="24"/>
          <w:szCs w:val="24"/>
          <w:lang w:val="de-DE" w:eastAsia="de-CH"/>
        </w:rPr>
        <w:br/>
      </w:r>
    </w:p>
    <w:p w:rsidR="00026E9F" w:rsidRPr="00026E9F" w:rsidRDefault="00026E9F" w:rsidP="00DC7610">
      <w:pPr>
        <w:spacing w:before="100" w:beforeAutospacing="1" w:after="120" w:line="288" w:lineRule="atLeast"/>
        <w:outlineLvl w:val="1"/>
        <w:rPr>
          <w:rFonts w:ascii="Arial Black" w:eastAsia="Times New Roman" w:hAnsi="Arial Black" w:cs="Arial"/>
          <w:b/>
          <w:sz w:val="28"/>
          <w:szCs w:val="28"/>
          <w:lang w:val="de-DE" w:eastAsia="de-CH"/>
        </w:rPr>
      </w:pPr>
      <w:r w:rsidRPr="00026E9F">
        <w:rPr>
          <w:rFonts w:ascii="Arial Black" w:eastAsia="Times New Roman" w:hAnsi="Arial Black" w:cs="Arial"/>
          <w:b/>
          <w:sz w:val="28"/>
          <w:szCs w:val="28"/>
          <w:lang w:val="de-DE" w:eastAsia="de-CH"/>
        </w:rPr>
        <w:t xml:space="preserve">Kontroll- und Messpflicht bei </w:t>
      </w:r>
      <w:r w:rsidR="00416C1C">
        <w:rPr>
          <w:rFonts w:ascii="Arial Black" w:eastAsia="Times New Roman" w:hAnsi="Arial Black" w:cs="Arial"/>
          <w:b/>
          <w:sz w:val="28"/>
          <w:szCs w:val="28"/>
          <w:lang w:val="de-DE" w:eastAsia="de-CH"/>
        </w:rPr>
        <w:t>F</w:t>
      </w:r>
      <w:r w:rsidRPr="00026E9F">
        <w:rPr>
          <w:rFonts w:ascii="Arial Black" w:eastAsia="Times New Roman" w:hAnsi="Arial Black" w:cs="Arial"/>
          <w:b/>
          <w:sz w:val="28"/>
          <w:szCs w:val="28"/>
          <w:lang w:val="de-DE" w:eastAsia="de-CH"/>
        </w:rPr>
        <w:t xml:space="preserve">euerungen </w:t>
      </w:r>
      <w:r w:rsidR="00416C1C">
        <w:rPr>
          <w:rFonts w:ascii="Arial Black" w:eastAsia="Times New Roman" w:hAnsi="Arial Black" w:cs="Arial"/>
          <w:b/>
          <w:sz w:val="28"/>
          <w:szCs w:val="28"/>
          <w:lang w:val="de-DE" w:eastAsia="de-CH"/>
        </w:rPr>
        <w:t>wird</w:t>
      </w:r>
      <w:r w:rsidR="00416C1C" w:rsidRPr="00026E9F">
        <w:rPr>
          <w:rFonts w:ascii="Arial Black" w:eastAsia="Times New Roman" w:hAnsi="Arial Black" w:cs="Arial"/>
          <w:b/>
          <w:sz w:val="28"/>
          <w:szCs w:val="28"/>
          <w:lang w:val="de-DE" w:eastAsia="de-CH"/>
        </w:rPr>
        <w:t xml:space="preserve"> </w:t>
      </w:r>
      <w:r w:rsidRPr="00026E9F">
        <w:rPr>
          <w:rFonts w:ascii="Arial Black" w:eastAsia="Times New Roman" w:hAnsi="Arial Black" w:cs="Arial"/>
          <w:b/>
          <w:sz w:val="28"/>
          <w:szCs w:val="28"/>
          <w:lang w:val="de-DE" w:eastAsia="de-CH"/>
        </w:rPr>
        <w:t>angepasst</w:t>
      </w:r>
    </w:p>
    <w:p w:rsidR="00026E9F" w:rsidRDefault="00026E9F" w:rsidP="00DC7610">
      <w:pPr>
        <w:pStyle w:val="Zwischentitel"/>
      </w:pPr>
    </w:p>
    <w:p w:rsidR="00DC7610" w:rsidRPr="000D7259" w:rsidRDefault="001616AE" w:rsidP="00DC7610">
      <w:pPr>
        <w:pStyle w:val="Zwischentitel"/>
      </w:pPr>
      <w:r>
        <w:t>In der</w:t>
      </w:r>
      <w:r w:rsidR="00DC7610">
        <w:t xml:space="preserve"> Zentralschweiz</w:t>
      </w:r>
      <w:r>
        <w:t xml:space="preserve"> wird</w:t>
      </w:r>
      <w:r w:rsidR="00DC7610">
        <w:t xml:space="preserve"> die Kontroll- und Messpflicht bei Holz</w:t>
      </w:r>
      <w:r w:rsidR="00416C1C">
        <w:t>- und Gas</w:t>
      </w:r>
      <w:r w:rsidR="00DC7610">
        <w:t>feuerungen</w:t>
      </w:r>
      <w:r w:rsidR="00416C1C">
        <w:t xml:space="preserve"> an</w:t>
      </w:r>
      <w:r>
        <w:t>gepasst</w:t>
      </w:r>
      <w:r w:rsidR="00DC7610">
        <w:t xml:space="preserve">. </w:t>
      </w:r>
      <w:r w:rsidR="008B0BB0">
        <w:t xml:space="preserve">Zukünftig </w:t>
      </w:r>
      <w:r w:rsidR="00416C1C">
        <w:t xml:space="preserve">müssen </w:t>
      </w:r>
      <w:r w:rsidR="00C87AFC">
        <w:t xml:space="preserve">kleine </w:t>
      </w:r>
      <w:r w:rsidR="00416C1C">
        <w:t xml:space="preserve">Holz-Zentralheizungen </w:t>
      </w:r>
      <w:r w:rsidR="00061CBD">
        <w:t xml:space="preserve">alle vier Jahre </w:t>
      </w:r>
      <w:r w:rsidR="00416C1C">
        <w:t xml:space="preserve">gemessen werden. </w:t>
      </w:r>
      <w:r w:rsidR="00061CBD">
        <w:t xml:space="preserve">Das Messintervall für </w:t>
      </w:r>
      <w:r w:rsidR="00416C1C">
        <w:t>Gasfeuerungen</w:t>
      </w:r>
      <w:r w:rsidR="00061CBD">
        <w:t xml:space="preserve"> wird von zwei auf vier Jahre verlängert.</w:t>
      </w:r>
    </w:p>
    <w:p w:rsidR="00DC7610" w:rsidRPr="000D7259" w:rsidRDefault="00DC7610" w:rsidP="00DC7610"/>
    <w:p w:rsidR="00832A72" w:rsidRDefault="00061CBD" w:rsidP="00DC7610">
      <w:r>
        <w:t>Der Bundesrat setzte am 1. Juni 2018 in der</w:t>
      </w:r>
      <w:r w:rsidR="00DC7610" w:rsidRPr="00491D55">
        <w:t xml:space="preserve"> L</w:t>
      </w:r>
      <w:r w:rsidR="00DC7610">
        <w:t>uftreinhalte-Verordnung</w:t>
      </w:r>
      <w:r w:rsidR="00DC7610" w:rsidRPr="00491D55">
        <w:t xml:space="preserve"> </w:t>
      </w:r>
      <w:r w:rsidR="00571667">
        <w:t xml:space="preserve">(LRV) </w:t>
      </w:r>
      <w:r>
        <w:t xml:space="preserve">umfassende Änderungen für die Feuerungskontrolle in Kraft. </w:t>
      </w:r>
      <w:r w:rsidR="00571667">
        <w:t>Mit dieser Gesetzesrevision wurde die im Kanton Luzern bereits seit einigen Jahren praktizierte Messpflicht für Holzfeuerungen mit einigen Anpassungen nun in Bu</w:t>
      </w:r>
      <w:r w:rsidR="00571667">
        <w:t>n</w:t>
      </w:r>
      <w:r w:rsidR="00571667">
        <w:t>desrecht übernommen.</w:t>
      </w:r>
    </w:p>
    <w:p w:rsidR="008B0BB0" w:rsidRPr="008B0BB0" w:rsidRDefault="00F00DA6" w:rsidP="00DC7610">
      <w:pPr>
        <w:rPr>
          <w:b/>
        </w:rPr>
      </w:pPr>
      <w:r>
        <w:rPr>
          <w:b/>
        </w:rPr>
        <w:t xml:space="preserve">Messpflicht neu auch für </w:t>
      </w:r>
      <w:r w:rsidR="008B0BB0" w:rsidRPr="008B0BB0">
        <w:rPr>
          <w:b/>
        </w:rPr>
        <w:t>Holzfeuerungen</w:t>
      </w:r>
    </w:p>
    <w:p w:rsidR="009726DE" w:rsidRDefault="00C27BDD" w:rsidP="00DC7610">
      <w:r>
        <w:t xml:space="preserve">Neu </w:t>
      </w:r>
      <w:r w:rsidR="002C20DC">
        <w:t>m</w:t>
      </w:r>
      <w:r w:rsidR="000C3EC0">
        <w:t>ü</w:t>
      </w:r>
      <w:r w:rsidR="002C20DC">
        <w:t>ss</w:t>
      </w:r>
      <w:r w:rsidR="000C3EC0">
        <w:t>en</w:t>
      </w:r>
      <w:r w:rsidR="002C20DC">
        <w:t xml:space="preserve"> bei</w:t>
      </w:r>
      <w:r>
        <w:t xml:space="preserve"> Holz-Zentralheizungen mit einer Feuerungswärmeleistung bis 70</w:t>
      </w:r>
      <w:r w:rsidR="001616AE">
        <w:t xml:space="preserve"> Kilowatt (kW)</w:t>
      </w:r>
      <w:r>
        <w:t xml:space="preserve"> alle vier Jahre</w:t>
      </w:r>
      <w:r w:rsidR="002C20DC">
        <w:t xml:space="preserve"> </w:t>
      </w:r>
      <w:r w:rsidR="000C3EC0">
        <w:t xml:space="preserve">die Emissionen von </w:t>
      </w:r>
      <w:r w:rsidR="002C20DC">
        <w:t>Kohlenmonoxid (CO)</w:t>
      </w:r>
      <w:r>
        <w:t xml:space="preserve"> gemessen werden. Die Aschekontrolle, welche in allen Zentralschweizer Kantonen alle zwei Jahre durchgeführt wird, entfällt bei diesen Anlagen.</w:t>
      </w:r>
      <w:r w:rsidR="00DC7610">
        <w:t xml:space="preserve"> </w:t>
      </w:r>
      <w:r>
        <w:t xml:space="preserve">Die Messpflicht </w:t>
      </w:r>
      <w:r w:rsidR="00571667">
        <w:t xml:space="preserve">gilt </w:t>
      </w:r>
      <w:r w:rsidR="008B0BB0">
        <w:t xml:space="preserve">neu </w:t>
      </w:r>
      <w:r w:rsidR="00571667">
        <w:t>ebenfalls für gewerblich genutzte Backöfen (</w:t>
      </w:r>
      <w:r w:rsidR="002C20DC">
        <w:t xml:space="preserve">z.B. </w:t>
      </w:r>
      <w:r w:rsidR="00571667">
        <w:t>Pizzaöfen)</w:t>
      </w:r>
      <w:r w:rsidR="009726DE">
        <w:t xml:space="preserve">, und wie bis anhin für Feuerungen, in denen auch </w:t>
      </w:r>
      <w:proofErr w:type="spellStart"/>
      <w:r w:rsidR="009726DE">
        <w:t>Restholz</w:t>
      </w:r>
      <w:proofErr w:type="spellEnd"/>
      <w:r w:rsidR="009726DE">
        <w:t xml:space="preserve"> verbrannt wird (Restholzfeuerungen im holzverarbeitenden Gewerbe). Für letztere </w:t>
      </w:r>
      <w:r w:rsidR="00C87AFC">
        <w:t xml:space="preserve">wurde der </w:t>
      </w:r>
      <w:r w:rsidR="009726DE">
        <w:t>zweijährige Messturnus</w:t>
      </w:r>
      <w:r w:rsidR="00C87AFC">
        <w:t xml:space="preserve"> beibehalten</w:t>
      </w:r>
      <w:r w:rsidR="009726DE">
        <w:t>.</w:t>
      </w:r>
    </w:p>
    <w:p w:rsidR="00832A72" w:rsidRDefault="00832A72" w:rsidP="00DC7610">
      <w:r>
        <w:t>Von der Messpflicht ausgenommen sind</w:t>
      </w:r>
      <w:r w:rsidR="00DC7610">
        <w:t xml:space="preserve"> </w:t>
      </w:r>
      <w:r w:rsidR="00C27BDD">
        <w:t>Holz-</w:t>
      </w:r>
      <w:r w:rsidR="00DC7610">
        <w:t xml:space="preserve">Einzelherde und </w:t>
      </w:r>
      <w:r w:rsidR="00C27BDD">
        <w:t>Holz-</w:t>
      </w:r>
      <w:r w:rsidR="00DC7610">
        <w:t>Einzelraumfeuerungen</w:t>
      </w:r>
      <w:r w:rsidR="002C20DC">
        <w:t>.</w:t>
      </w:r>
      <w:r w:rsidR="00C27BDD">
        <w:t xml:space="preserve"> Darunter fallen Kochherde, Kachelöfen, </w:t>
      </w:r>
      <w:proofErr w:type="spellStart"/>
      <w:r w:rsidR="00C27BDD">
        <w:t>Cheminées</w:t>
      </w:r>
      <w:proofErr w:type="spellEnd"/>
      <w:r w:rsidR="00C27BDD">
        <w:t xml:space="preserve"> und hydraulisch eingebundene Feuerungen (Pelletöfen).</w:t>
      </w:r>
      <w:r w:rsidR="00DC7610">
        <w:t xml:space="preserve"> Bei diesen</w:t>
      </w:r>
      <w:r w:rsidR="00C27BDD">
        <w:t xml:space="preserve"> Feuerungen</w:t>
      </w:r>
      <w:r w:rsidR="00DC7610">
        <w:t xml:space="preserve"> findet</w:t>
      </w:r>
      <w:r w:rsidR="00571667">
        <w:t>,</w:t>
      </w:r>
      <w:r w:rsidR="00DC7610">
        <w:t xml:space="preserve"> </w:t>
      </w:r>
      <w:r w:rsidR="00C27BDD">
        <w:t>mit Ausnahme der Pelletöfen</w:t>
      </w:r>
      <w:r w:rsidR="00571667">
        <w:t>,</w:t>
      </w:r>
      <w:r w:rsidR="00C27BDD">
        <w:t xml:space="preserve"> </w:t>
      </w:r>
      <w:r w:rsidR="00DC7610">
        <w:t>wie bisher alle zwei Jahre eine Asch</w:t>
      </w:r>
      <w:r w:rsidR="00DC7610">
        <w:t>e</w:t>
      </w:r>
      <w:r w:rsidR="00DC7610">
        <w:t>kontrolle statt.</w:t>
      </w:r>
    </w:p>
    <w:p w:rsidR="00DC7610" w:rsidRDefault="00832A72" w:rsidP="00DC7610">
      <w:r>
        <w:t xml:space="preserve">Neue Holzfeuerungen müssen einer Abnahmemessung unterzogen werden, </w:t>
      </w:r>
      <w:r w:rsidR="000C3EC0">
        <w:t>bei welcher sowohl die</w:t>
      </w:r>
      <w:r>
        <w:t xml:space="preserve"> CO</w:t>
      </w:r>
      <w:r w:rsidR="000C3EC0">
        <w:t>-Emissionen wie auch</w:t>
      </w:r>
      <w:r>
        <w:t xml:space="preserve"> die Feststoffemissionen gemessen werden.</w:t>
      </w:r>
      <w:r w:rsidR="00121509">
        <w:t xml:space="preserve"> Die Abnahmemessung muss grundsätzlich auch bei neuen Einzelraumfeuerungen durchgeführt werden, wenn sie über keine Ko</w:t>
      </w:r>
      <w:r w:rsidR="00121509">
        <w:t>n</w:t>
      </w:r>
      <w:r w:rsidR="00121509">
        <w:t xml:space="preserve">formitätserklärung des Herstellers oder über </w:t>
      </w:r>
      <w:r w:rsidR="00506D54">
        <w:t>k</w:t>
      </w:r>
      <w:r w:rsidR="00121509">
        <w:t>ein Staubabscheidesystem verfügen.</w:t>
      </w:r>
    </w:p>
    <w:p w:rsidR="00506D54" w:rsidRDefault="00506D54" w:rsidP="00DC7610">
      <w:pPr>
        <w:rPr>
          <w:color w:val="000000" w:themeColor="text1"/>
        </w:rPr>
      </w:pPr>
      <w:r>
        <w:rPr>
          <w:color w:val="000000" w:themeColor="text1"/>
        </w:rPr>
        <w:t xml:space="preserve">Die geänderte LRV verlangt als energetische Massnahme die Nachrüstung von </w:t>
      </w:r>
      <w:r w:rsidR="00D522B3">
        <w:rPr>
          <w:color w:val="000000" w:themeColor="text1"/>
        </w:rPr>
        <w:t xml:space="preserve">Holzheizkesseln mit </w:t>
      </w:r>
      <w:r>
        <w:rPr>
          <w:color w:val="000000" w:themeColor="text1"/>
        </w:rPr>
        <w:t>Wärmespeichern. Von dieser neuen Vorschrift ausgenommen sind Heizkessel für Holzpellets</w:t>
      </w:r>
      <w:r w:rsidR="001616AE">
        <w:rPr>
          <w:color w:val="000000" w:themeColor="text1"/>
        </w:rPr>
        <w:t xml:space="preserve"> bis 70 kW</w:t>
      </w:r>
      <w:r w:rsidR="001D489F">
        <w:rPr>
          <w:color w:val="000000" w:themeColor="text1"/>
        </w:rPr>
        <w:t xml:space="preserve"> Feuerungswärmeleistung</w:t>
      </w:r>
      <w:r>
        <w:rPr>
          <w:color w:val="000000" w:themeColor="text1"/>
        </w:rPr>
        <w:t>.</w:t>
      </w:r>
    </w:p>
    <w:p w:rsidR="008B0BB0" w:rsidRPr="008B0BB0" w:rsidRDefault="00F00DA6" w:rsidP="00DC7610">
      <w:pPr>
        <w:rPr>
          <w:b/>
          <w:color w:val="000000" w:themeColor="text1"/>
        </w:rPr>
      </w:pPr>
      <w:r>
        <w:rPr>
          <w:b/>
          <w:color w:val="000000" w:themeColor="text1"/>
        </w:rPr>
        <w:t xml:space="preserve">Strengere energetische Grenzwerte für </w:t>
      </w:r>
      <w:r w:rsidR="008B0BB0" w:rsidRPr="008B0BB0">
        <w:rPr>
          <w:b/>
          <w:color w:val="000000" w:themeColor="text1"/>
        </w:rPr>
        <w:t>Öl- und Gasfeuerungen</w:t>
      </w:r>
    </w:p>
    <w:p w:rsidR="00D522B3" w:rsidRDefault="00D522B3" w:rsidP="00DC7610">
      <w:pPr>
        <w:rPr>
          <w:color w:val="000000" w:themeColor="text1"/>
        </w:rPr>
      </w:pPr>
      <w:r>
        <w:rPr>
          <w:color w:val="000000" w:themeColor="text1"/>
        </w:rPr>
        <w:t xml:space="preserve">Die wichtigsten Neuerungen für Gasfeuerungen mit einer Leistung bis 1000 kW betreffen den von zwei auf vier Jahre verlängerten Messturnus und strengere Grenzwerte für die Abgasverluste bei Neuanlagen. Ebenfalls verschärft wurden diese Grenzwerte für neue Ölfeuerungen. Bei </w:t>
      </w:r>
      <w:r w:rsidR="009726DE">
        <w:rPr>
          <w:color w:val="000000" w:themeColor="text1"/>
        </w:rPr>
        <w:t>dieser Feu</w:t>
      </w:r>
      <w:r w:rsidR="009726DE">
        <w:rPr>
          <w:color w:val="000000" w:themeColor="text1"/>
        </w:rPr>
        <w:t>e</w:t>
      </w:r>
      <w:r w:rsidR="009726DE">
        <w:rPr>
          <w:color w:val="000000" w:themeColor="text1"/>
        </w:rPr>
        <w:t>rungskategorie bleibt der Messturnus unverändert bei zwei Jahren. In Ölfeuerungen bis 5000 kW Leistung darf ausserdem nach Ablauf einer Übergangsfrist bis 31. Mai 2023 nur noch Heizöl der Qu</w:t>
      </w:r>
      <w:r w:rsidR="009726DE">
        <w:rPr>
          <w:color w:val="000000" w:themeColor="text1"/>
        </w:rPr>
        <w:t>a</w:t>
      </w:r>
      <w:r w:rsidR="009726DE">
        <w:rPr>
          <w:color w:val="000000" w:themeColor="text1"/>
        </w:rPr>
        <w:t xml:space="preserve">lität «Extra leicht </w:t>
      </w:r>
      <w:proofErr w:type="spellStart"/>
      <w:r w:rsidR="009726DE">
        <w:rPr>
          <w:color w:val="000000" w:themeColor="text1"/>
        </w:rPr>
        <w:t>Öko</w:t>
      </w:r>
      <w:proofErr w:type="spellEnd"/>
      <w:r w:rsidR="009726DE">
        <w:rPr>
          <w:color w:val="000000" w:themeColor="text1"/>
        </w:rPr>
        <w:t>» ("Ökoheizöl") verwendet werden.</w:t>
      </w:r>
    </w:p>
    <w:p w:rsidR="00C87AFC" w:rsidRDefault="00A44DBD" w:rsidP="00DC7610">
      <w:pPr>
        <w:rPr>
          <w:color w:val="000000" w:themeColor="text1"/>
        </w:rPr>
      </w:pPr>
      <w:r>
        <w:rPr>
          <w:color w:val="000000" w:themeColor="text1"/>
        </w:rPr>
        <w:lastRenderedPageBreak/>
        <w:t xml:space="preserve">Organisatorisch ändert sich </w:t>
      </w:r>
      <w:r w:rsidR="00832A72">
        <w:rPr>
          <w:color w:val="000000" w:themeColor="text1"/>
        </w:rPr>
        <w:t>für die Anlagebetreiberinnen und -betreiber</w:t>
      </w:r>
      <w:r w:rsidR="00832A72" w:rsidDel="00832A72">
        <w:rPr>
          <w:color w:val="000000" w:themeColor="text1"/>
        </w:rPr>
        <w:t xml:space="preserve"> </w:t>
      </w:r>
      <w:r w:rsidR="00C87AFC">
        <w:rPr>
          <w:color w:val="000000" w:themeColor="text1"/>
        </w:rPr>
        <w:t>infolge der neuen Vorschri</w:t>
      </w:r>
      <w:r w:rsidR="00C87AFC">
        <w:rPr>
          <w:color w:val="000000" w:themeColor="text1"/>
        </w:rPr>
        <w:t>f</w:t>
      </w:r>
      <w:r w:rsidR="00C87AFC">
        <w:rPr>
          <w:color w:val="000000" w:themeColor="text1"/>
        </w:rPr>
        <w:t>ten</w:t>
      </w:r>
      <w:r>
        <w:rPr>
          <w:color w:val="000000" w:themeColor="text1"/>
        </w:rPr>
        <w:t xml:space="preserve"> nicht</w:t>
      </w:r>
      <w:r w:rsidR="00026E9F">
        <w:rPr>
          <w:color w:val="000000" w:themeColor="text1"/>
        </w:rPr>
        <w:t>s</w:t>
      </w:r>
      <w:r>
        <w:rPr>
          <w:color w:val="000000" w:themeColor="text1"/>
        </w:rPr>
        <w:t>. Sie werden wie bisher von der Behörde aufgefordert, einen Kontrolleur auszuwählen und die Messung</w:t>
      </w:r>
      <w:r w:rsidR="00832A72">
        <w:rPr>
          <w:color w:val="000000" w:themeColor="text1"/>
        </w:rPr>
        <w:t xml:space="preserve"> (anstelle der bisherigen Kontrolle)</w:t>
      </w:r>
      <w:r>
        <w:rPr>
          <w:color w:val="000000" w:themeColor="text1"/>
        </w:rPr>
        <w:t xml:space="preserve"> durchführen zu lassen. </w:t>
      </w:r>
    </w:p>
    <w:p w:rsidR="00A44DBD" w:rsidRDefault="00C87AFC" w:rsidP="00DC7610">
      <w:pPr>
        <w:rPr>
          <w:color w:val="000000" w:themeColor="text1"/>
        </w:rPr>
      </w:pPr>
      <w:r>
        <w:rPr>
          <w:color w:val="000000" w:themeColor="text1"/>
        </w:rPr>
        <w:t>Die neuen Vorschriften werden in den Zentralschweizer Kantonen harmonisiert ab dem 1. Januar 2020 vollzogen.</w:t>
      </w:r>
      <w:r w:rsidR="00E72A51">
        <w:rPr>
          <w:color w:val="000000" w:themeColor="text1"/>
        </w:rPr>
        <w:t xml:space="preserve"> </w:t>
      </w:r>
      <w:r>
        <w:rPr>
          <w:color w:val="000000" w:themeColor="text1"/>
        </w:rPr>
        <w:t>Für Anlagen, die sanierungspflichtig werden, gilt in der Regel eine Sanierungsfrist von zehn Jahren.</w:t>
      </w:r>
    </w:p>
    <w:p w:rsidR="003F11EA" w:rsidRDefault="003F11EA" w:rsidP="00DC7610"/>
    <w:p w:rsidR="003F11EA" w:rsidRDefault="003F11EA" w:rsidP="00DC7610"/>
    <w:p w:rsidR="009E6014" w:rsidRDefault="003F11EA" w:rsidP="00DC7610">
      <w:r>
        <w:t>Rückfragen an</w:t>
      </w:r>
      <w:r w:rsidR="009E6014">
        <w:t>:</w:t>
      </w:r>
    </w:p>
    <w:p w:rsidR="009E6014" w:rsidRDefault="009E6014" w:rsidP="00DC7610">
      <w:r>
        <w:t xml:space="preserve">- </w:t>
      </w:r>
      <w:r w:rsidR="003F11EA">
        <w:t>Amt für Landwirtschaft und Umwelt Obwalden, Marco Dusi,</w:t>
      </w:r>
      <w:r w:rsidR="001616AE">
        <w:t xml:space="preserve"> Leiter der Arbeitsgruppe Feuerung</w:t>
      </w:r>
      <w:r w:rsidR="001616AE">
        <w:t>s</w:t>
      </w:r>
      <w:r w:rsidR="001616AE">
        <w:t>kontrolle Zentralschweiz,</w:t>
      </w:r>
      <w:r w:rsidR="003F11EA">
        <w:t xml:space="preserve"> 041 666 63 02, marco.dusi@ow.ch</w:t>
      </w:r>
    </w:p>
    <w:p w:rsidR="00DC7610" w:rsidRDefault="00DC7610" w:rsidP="00DC7610">
      <w:pPr>
        <w:spacing w:before="100" w:beforeAutospacing="1" w:after="120" w:line="288" w:lineRule="atLeast"/>
        <w:outlineLvl w:val="1"/>
        <w:rPr>
          <w:rFonts w:ascii="Arial" w:eastAsia="Times New Roman" w:hAnsi="Arial" w:cs="Arial"/>
          <w:lang w:val="de-DE" w:eastAsia="de-CH"/>
        </w:rPr>
      </w:pPr>
    </w:p>
    <w:p w:rsidR="00415C3A" w:rsidRDefault="00415C3A" w:rsidP="005276B3">
      <w:pPr>
        <w:spacing w:after="0" w:line="285" w:lineRule="atLeast"/>
        <w:rPr>
          <w:rFonts w:ascii="Arial" w:eastAsia="Times New Roman" w:hAnsi="Arial" w:cs="Arial"/>
          <w:lang w:val="de-DE" w:eastAsia="de-CH"/>
        </w:rPr>
      </w:pPr>
    </w:p>
    <w:sectPr w:rsidR="00415C3A">
      <w:headerReference w:type="default" r:id="rId8"/>
      <w:headerReference w:type="first" r:id="rId9"/>
      <w:foot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74B" w:rsidRDefault="0076174B">
      <w:pPr>
        <w:spacing w:after="0" w:line="240" w:lineRule="auto"/>
      </w:pPr>
      <w:r>
        <w:separator/>
      </w:r>
    </w:p>
  </w:endnote>
  <w:endnote w:type="continuationSeparator" w:id="0">
    <w:p w:rsidR="0076174B" w:rsidRDefault="0076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29" w:rsidRPr="002F3475" w:rsidRDefault="00B71F6C">
    <w:pPr>
      <w:pStyle w:val="Fuzeile"/>
      <w:rPr>
        <w:sz w:val="12"/>
        <w:szCs w:val="12"/>
      </w:rPr>
    </w:pPr>
    <w:r w:rsidRPr="002F3475">
      <w:rPr>
        <w:sz w:val="12"/>
        <w:szCs w:val="12"/>
      </w:rPr>
      <w:fldChar w:fldCharType="begin"/>
    </w:r>
    <w:r w:rsidRPr="002F3475">
      <w:rPr>
        <w:sz w:val="12"/>
        <w:szCs w:val="12"/>
      </w:rPr>
      <w:instrText xml:space="preserve"> FILENAME  \p </w:instrText>
    </w:r>
    <w:r w:rsidRPr="002F3475">
      <w:rPr>
        <w:sz w:val="12"/>
        <w:szCs w:val="12"/>
      </w:rPr>
      <w:fldChar w:fldCharType="separate"/>
    </w:r>
    <w:r w:rsidR="00A6313E">
      <w:rPr>
        <w:noProof/>
        <w:sz w:val="12"/>
        <w:szCs w:val="12"/>
      </w:rPr>
      <w:t>C:\Users\HBaumann\Desktop\Neue Feuerungen\MM Word Feuerungen 24_10_2019.DOCX</w:t>
    </w:r>
    <w:r w:rsidRPr="002F3475">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74B" w:rsidRDefault="0076174B">
      <w:pPr>
        <w:spacing w:after="0" w:line="240" w:lineRule="auto"/>
      </w:pPr>
      <w:r>
        <w:separator/>
      </w:r>
    </w:p>
  </w:footnote>
  <w:footnote w:type="continuationSeparator" w:id="0">
    <w:p w:rsidR="0076174B" w:rsidRDefault="00761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29" w:rsidRDefault="0076174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D29" w:rsidRDefault="00B71F6C" w:rsidP="002C3B5C">
    <w:pPr>
      <w:pStyle w:val="Kopfzeile"/>
      <w:tabs>
        <w:tab w:val="right" w:pos="1680"/>
      </w:tabs>
    </w:pPr>
    <w:r>
      <w:rPr>
        <w:noProof/>
      </w:rPr>
      <w:drawing>
        <wp:inline distT="0" distB="0" distL="0" distR="0" wp14:anchorId="4DF781C1" wp14:editId="2B39A5BA">
          <wp:extent cx="3617595" cy="867537"/>
          <wp:effectExtent l="0" t="0" r="1905" b="8890"/>
          <wp:docPr id="3"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17595" cy="867537"/>
                  </a:xfrm>
                  <a:prstGeom prst="rect">
                    <a:avLst/>
                  </a:prstGeom>
                </pic:spPr>
              </pic:pic>
            </a:graphicData>
          </a:graphic>
        </wp:inline>
      </w:drawing>
    </w:r>
  </w:p>
  <w:p w:rsidR="009E4D29" w:rsidRDefault="00B71F6C" w:rsidP="002C3B5C">
    <w:pPr>
      <w:pStyle w:val="Kopfzeile"/>
      <w:tabs>
        <w:tab w:val="right" w:pos="1680"/>
      </w:tabs>
      <w:rPr>
        <w:rFonts w:ascii="Arial Black" w:hAnsi="Arial Black"/>
        <w:sz w:val="16"/>
      </w:rPr>
    </w:pPr>
    <w:r>
      <w:rPr>
        <w:rFonts w:ascii="Arial Black" w:hAnsi="Arial Black"/>
        <w:sz w:val="16"/>
      </w:rPr>
      <w:t>Umwelt und Energie (</w:t>
    </w:r>
    <w:proofErr w:type="spellStart"/>
    <w:r>
      <w:rPr>
        <w:rFonts w:ascii="Arial Black" w:hAnsi="Arial Black"/>
        <w:sz w:val="16"/>
      </w:rPr>
      <w:t>uwe</w:t>
    </w:r>
    <w:proofErr w:type="spellEnd"/>
    <w:r>
      <w:rPr>
        <w:rFonts w:ascii="Arial Black" w:hAnsi="Arial Black"/>
        <w:sz w:val="16"/>
      </w:rPr>
      <w:t>)</w:t>
    </w:r>
  </w:p>
  <w:p w:rsidR="009E4D29" w:rsidRDefault="00B71F6C" w:rsidP="002C3B5C">
    <w:pPr>
      <w:pStyle w:val="Kopfzeile"/>
      <w:tabs>
        <w:tab w:val="right" w:pos="1680"/>
      </w:tabs>
      <w:rPr>
        <w:rFonts w:ascii="Arial Black" w:hAnsi="Arial Black"/>
        <w:sz w:val="16"/>
      </w:rPr>
    </w:pPr>
    <w:r>
      <w:rPr>
        <w:rFonts w:ascii="Arial Black" w:hAnsi="Arial Black"/>
        <w:sz w:val="16"/>
      </w:rPr>
      <w:t>Energie &amp; Immissionen</w:t>
    </w:r>
  </w:p>
  <w:p w:rsidR="009E4D29" w:rsidRDefault="00B71F6C" w:rsidP="002C3B5C">
    <w:pPr>
      <w:pStyle w:val="Kopfzeile"/>
      <w:tabs>
        <w:tab w:val="right" w:pos="1680"/>
      </w:tabs>
      <w:rPr>
        <w:rFonts w:cs="Arial"/>
        <w:sz w:val="16"/>
      </w:rPr>
    </w:pPr>
    <w:r>
      <w:rPr>
        <w:rFonts w:cs="Arial"/>
        <w:sz w:val="16"/>
      </w:rPr>
      <w:t>Libellenrain 15</w:t>
    </w:r>
  </w:p>
  <w:p w:rsidR="009E4D29" w:rsidRDefault="00B71F6C" w:rsidP="002C3B5C">
    <w:pPr>
      <w:pStyle w:val="Kopfzeile"/>
      <w:tabs>
        <w:tab w:val="right" w:pos="1680"/>
      </w:tabs>
      <w:rPr>
        <w:rFonts w:cs="Arial"/>
        <w:sz w:val="16"/>
      </w:rPr>
    </w:pPr>
    <w:r>
      <w:rPr>
        <w:rFonts w:cs="Arial"/>
        <w:sz w:val="16"/>
      </w:rPr>
      <w:t>Postfach 3439</w:t>
    </w:r>
  </w:p>
  <w:p w:rsidR="009E4D29" w:rsidRDefault="00B71F6C" w:rsidP="002C3B5C">
    <w:pPr>
      <w:pStyle w:val="Kopfzeile"/>
      <w:tabs>
        <w:tab w:val="right" w:pos="1680"/>
      </w:tabs>
      <w:rPr>
        <w:rFonts w:cs="Arial"/>
        <w:sz w:val="16"/>
      </w:rPr>
    </w:pPr>
    <w:r>
      <w:rPr>
        <w:rFonts w:cs="Arial"/>
        <w:sz w:val="16"/>
      </w:rPr>
      <w:t>6002 Luzern</w:t>
    </w:r>
  </w:p>
  <w:p w:rsidR="009E4D29" w:rsidRDefault="00B71F6C" w:rsidP="002C3B5C">
    <w:pPr>
      <w:pStyle w:val="Kopfzeile"/>
      <w:tabs>
        <w:tab w:val="right" w:pos="1680"/>
      </w:tabs>
      <w:rPr>
        <w:rFonts w:cs="Arial"/>
        <w:sz w:val="16"/>
      </w:rPr>
    </w:pPr>
    <w:r>
      <w:rPr>
        <w:rFonts w:cs="Arial"/>
        <w:sz w:val="16"/>
      </w:rPr>
      <w:t>Telefon</w:t>
    </w:r>
    <w:r>
      <w:rPr>
        <w:rFonts w:cs="Arial"/>
        <w:sz w:val="16"/>
      </w:rPr>
      <w:tab/>
      <w:t>041 228 60 60</w:t>
    </w:r>
  </w:p>
  <w:p w:rsidR="009E4D29" w:rsidRDefault="00B71F6C" w:rsidP="002C3B5C">
    <w:pPr>
      <w:pStyle w:val="Kopfzeile"/>
      <w:tabs>
        <w:tab w:val="right" w:pos="1680"/>
      </w:tabs>
      <w:rPr>
        <w:rFonts w:cs="Arial"/>
        <w:sz w:val="16"/>
      </w:rPr>
    </w:pPr>
    <w:r>
      <w:rPr>
        <w:rFonts w:cs="Arial"/>
        <w:sz w:val="16"/>
      </w:rPr>
      <w:t>Telefax</w:t>
    </w:r>
    <w:r>
      <w:rPr>
        <w:rFonts w:cs="Arial"/>
        <w:sz w:val="16"/>
      </w:rPr>
      <w:tab/>
      <w:t>041 228 64 22</w:t>
    </w:r>
  </w:p>
  <w:p w:rsidR="009E4D29" w:rsidRDefault="00B71F6C" w:rsidP="002C3B5C">
    <w:pPr>
      <w:pStyle w:val="Kopfzeile"/>
      <w:tabs>
        <w:tab w:val="right" w:pos="1680"/>
      </w:tabs>
      <w:rPr>
        <w:rFonts w:cs="Arial"/>
        <w:sz w:val="16"/>
      </w:rPr>
    </w:pPr>
    <w:r>
      <w:rPr>
        <w:rFonts w:cs="Arial"/>
        <w:sz w:val="16"/>
      </w:rPr>
      <w:t>uwe@lu.ch</w:t>
    </w:r>
  </w:p>
  <w:p w:rsidR="009E4D29" w:rsidRDefault="00B71F6C" w:rsidP="002C3B5C">
    <w:pPr>
      <w:pStyle w:val="Kopfzeile"/>
      <w:tabs>
        <w:tab w:val="right" w:pos="1680"/>
      </w:tabs>
      <w:rPr>
        <w:rFonts w:cs="Arial"/>
        <w:sz w:val="16"/>
      </w:rPr>
    </w:pPr>
    <w:r>
      <w:rPr>
        <w:rFonts w:cs="Arial"/>
        <w:sz w:val="16"/>
      </w:rPr>
      <w:t>www.uwe.lu.ch</w:t>
    </w:r>
  </w:p>
  <w:p w:rsidR="009E4D29" w:rsidRPr="002C3B5C" w:rsidRDefault="0076174B" w:rsidP="002C3B5C">
    <w:pPr>
      <w:pStyle w:val="Kopfzeile"/>
      <w:tabs>
        <w:tab w:val="right" w:pos="1680"/>
      </w:tabs>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35EA"/>
    <w:multiLevelType w:val="hybridMultilevel"/>
    <w:tmpl w:val="B1361536"/>
    <w:lvl w:ilvl="0" w:tplc="030E988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CD41D91"/>
    <w:multiLevelType w:val="multilevel"/>
    <w:tmpl w:val="D45A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B3"/>
    <w:rsid w:val="00026E9F"/>
    <w:rsid w:val="00061CBD"/>
    <w:rsid w:val="000A4393"/>
    <w:rsid w:val="000C3EC0"/>
    <w:rsid w:val="00100266"/>
    <w:rsid w:val="00121509"/>
    <w:rsid w:val="001457E2"/>
    <w:rsid w:val="00146A66"/>
    <w:rsid w:val="001616AE"/>
    <w:rsid w:val="001C04C9"/>
    <w:rsid w:val="001C2EC7"/>
    <w:rsid w:val="001D489F"/>
    <w:rsid w:val="002522B7"/>
    <w:rsid w:val="002968A7"/>
    <w:rsid w:val="002C20DC"/>
    <w:rsid w:val="003150F9"/>
    <w:rsid w:val="00322E50"/>
    <w:rsid w:val="00345156"/>
    <w:rsid w:val="003604FF"/>
    <w:rsid w:val="00375A2D"/>
    <w:rsid w:val="003A2A28"/>
    <w:rsid w:val="003E344E"/>
    <w:rsid w:val="003F11EA"/>
    <w:rsid w:val="003F255F"/>
    <w:rsid w:val="0040531A"/>
    <w:rsid w:val="00405D68"/>
    <w:rsid w:val="00415C3A"/>
    <w:rsid w:val="00416C1C"/>
    <w:rsid w:val="00492488"/>
    <w:rsid w:val="004A1302"/>
    <w:rsid w:val="004E179F"/>
    <w:rsid w:val="00506D54"/>
    <w:rsid w:val="00510C0B"/>
    <w:rsid w:val="00516E51"/>
    <w:rsid w:val="005174C4"/>
    <w:rsid w:val="00520C65"/>
    <w:rsid w:val="00523A59"/>
    <w:rsid w:val="005276B3"/>
    <w:rsid w:val="00527F93"/>
    <w:rsid w:val="00571667"/>
    <w:rsid w:val="00591B4B"/>
    <w:rsid w:val="005A4602"/>
    <w:rsid w:val="005A515E"/>
    <w:rsid w:val="00602943"/>
    <w:rsid w:val="006129F7"/>
    <w:rsid w:val="00684174"/>
    <w:rsid w:val="006A6823"/>
    <w:rsid w:val="006B61B6"/>
    <w:rsid w:val="006B7B0D"/>
    <w:rsid w:val="006D09F1"/>
    <w:rsid w:val="006F3B37"/>
    <w:rsid w:val="007100E7"/>
    <w:rsid w:val="00720EB1"/>
    <w:rsid w:val="00727A04"/>
    <w:rsid w:val="007559EA"/>
    <w:rsid w:val="0076174B"/>
    <w:rsid w:val="007A2EBE"/>
    <w:rsid w:val="007A7F41"/>
    <w:rsid w:val="007B3C0E"/>
    <w:rsid w:val="00832A72"/>
    <w:rsid w:val="00857ED4"/>
    <w:rsid w:val="00860FF5"/>
    <w:rsid w:val="0087060A"/>
    <w:rsid w:val="0088760E"/>
    <w:rsid w:val="008A341E"/>
    <w:rsid w:val="008B0BB0"/>
    <w:rsid w:val="008B4381"/>
    <w:rsid w:val="00924FF9"/>
    <w:rsid w:val="009471D4"/>
    <w:rsid w:val="009726DE"/>
    <w:rsid w:val="009E6014"/>
    <w:rsid w:val="009E6B0C"/>
    <w:rsid w:val="00A003F2"/>
    <w:rsid w:val="00A041B5"/>
    <w:rsid w:val="00A0605F"/>
    <w:rsid w:val="00A44DBD"/>
    <w:rsid w:val="00A547D7"/>
    <w:rsid w:val="00A6313E"/>
    <w:rsid w:val="00A76974"/>
    <w:rsid w:val="00AB1F1D"/>
    <w:rsid w:val="00B45DA4"/>
    <w:rsid w:val="00B71F6C"/>
    <w:rsid w:val="00B75993"/>
    <w:rsid w:val="00B806D6"/>
    <w:rsid w:val="00BA6370"/>
    <w:rsid w:val="00BE7004"/>
    <w:rsid w:val="00C27BDD"/>
    <w:rsid w:val="00C27CC7"/>
    <w:rsid w:val="00C363BB"/>
    <w:rsid w:val="00C43D3A"/>
    <w:rsid w:val="00C4434B"/>
    <w:rsid w:val="00C65A72"/>
    <w:rsid w:val="00C70A0B"/>
    <w:rsid w:val="00C8005B"/>
    <w:rsid w:val="00C87AFC"/>
    <w:rsid w:val="00CF2011"/>
    <w:rsid w:val="00D25A5D"/>
    <w:rsid w:val="00D50062"/>
    <w:rsid w:val="00D522B3"/>
    <w:rsid w:val="00D619E1"/>
    <w:rsid w:val="00D66A55"/>
    <w:rsid w:val="00D76398"/>
    <w:rsid w:val="00D91FDA"/>
    <w:rsid w:val="00DC1D2E"/>
    <w:rsid w:val="00DC7610"/>
    <w:rsid w:val="00DE0616"/>
    <w:rsid w:val="00E15283"/>
    <w:rsid w:val="00E4120A"/>
    <w:rsid w:val="00E72A51"/>
    <w:rsid w:val="00E93FC3"/>
    <w:rsid w:val="00E950BC"/>
    <w:rsid w:val="00ED0307"/>
    <w:rsid w:val="00F00DA6"/>
    <w:rsid w:val="00F02CA4"/>
    <w:rsid w:val="00F36D55"/>
    <w:rsid w:val="00F610E7"/>
    <w:rsid w:val="00F6115A"/>
    <w:rsid w:val="00F67836"/>
    <w:rsid w:val="00F96645"/>
    <w:rsid w:val="00F9738F"/>
    <w:rsid w:val="00FB5A01"/>
    <w:rsid w:val="00FC2DFC"/>
    <w:rsid w:val="00FF72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ked1">
    <w:name w:val="linked1"/>
    <w:basedOn w:val="Absatz-Standardschriftart"/>
    <w:rsid w:val="005276B3"/>
  </w:style>
  <w:style w:type="paragraph" w:styleId="StandardWeb">
    <w:name w:val="Normal (Web)"/>
    <w:basedOn w:val="Standard"/>
    <w:uiPriority w:val="99"/>
    <w:semiHidden/>
    <w:unhideWhenUsed/>
    <w:rsid w:val="007100E7"/>
    <w:pPr>
      <w:spacing w:before="100" w:beforeAutospacing="1" w:after="336"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4E179F"/>
    <w:pPr>
      <w:ind w:left="720"/>
      <w:contextualSpacing/>
    </w:pPr>
  </w:style>
  <w:style w:type="paragraph" w:styleId="Kopfzeile">
    <w:name w:val="header"/>
    <w:basedOn w:val="Standard"/>
    <w:link w:val="KopfzeileZchn"/>
    <w:uiPriority w:val="99"/>
    <w:rsid w:val="00527F93"/>
    <w:pPr>
      <w:tabs>
        <w:tab w:val="center" w:pos="4536"/>
        <w:tab w:val="right" w:pos="9072"/>
      </w:tabs>
      <w:spacing w:after="0" w:line="240" w:lineRule="auto"/>
    </w:pPr>
    <w:rPr>
      <w:rFonts w:ascii="Arial" w:eastAsia="Times New Roman" w:hAnsi="Arial" w:cs="Times New Roman"/>
      <w:szCs w:val="20"/>
      <w:lang w:eastAsia="de-CH"/>
    </w:rPr>
  </w:style>
  <w:style w:type="character" w:customStyle="1" w:styleId="KopfzeileZchn">
    <w:name w:val="Kopfzeile Zchn"/>
    <w:basedOn w:val="Absatz-Standardschriftart"/>
    <w:link w:val="Kopfzeile"/>
    <w:uiPriority w:val="99"/>
    <w:rsid w:val="00527F93"/>
    <w:rPr>
      <w:rFonts w:ascii="Arial" w:eastAsia="Times New Roman" w:hAnsi="Arial" w:cs="Times New Roman"/>
      <w:szCs w:val="20"/>
      <w:lang w:eastAsia="de-CH"/>
    </w:rPr>
  </w:style>
  <w:style w:type="paragraph" w:styleId="Fuzeile">
    <w:name w:val="footer"/>
    <w:basedOn w:val="Standard"/>
    <w:link w:val="FuzeileZchn"/>
    <w:rsid w:val="00527F93"/>
    <w:pPr>
      <w:tabs>
        <w:tab w:val="center" w:pos="4536"/>
        <w:tab w:val="right" w:pos="9072"/>
      </w:tabs>
      <w:spacing w:after="0" w:line="240" w:lineRule="auto"/>
    </w:pPr>
    <w:rPr>
      <w:rFonts w:ascii="Arial" w:eastAsia="Times New Roman" w:hAnsi="Arial" w:cs="Times New Roman"/>
      <w:szCs w:val="20"/>
      <w:lang w:eastAsia="de-CH"/>
    </w:rPr>
  </w:style>
  <w:style w:type="character" w:customStyle="1" w:styleId="FuzeileZchn">
    <w:name w:val="Fußzeile Zchn"/>
    <w:basedOn w:val="Absatz-Standardschriftart"/>
    <w:link w:val="Fuzeile"/>
    <w:rsid w:val="00527F93"/>
    <w:rPr>
      <w:rFonts w:ascii="Arial" w:eastAsia="Times New Roman" w:hAnsi="Arial" w:cs="Times New Roman"/>
      <w:szCs w:val="20"/>
      <w:lang w:eastAsia="de-CH"/>
    </w:rPr>
  </w:style>
  <w:style w:type="paragraph" w:styleId="Kommentartext">
    <w:name w:val="annotation text"/>
    <w:basedOn w:val="Standard"/>
    <w:link w:val="KommentartextZchn"/>
    <w:rsid w:val="00527F93"/>
    <w:pPr>
      <w:spacing w:after="0" w:line="240" w:lineRule="auto"/>
    </w:pPr>
    <w:rPr>
      <w:rFonts w:ascii="Arial" w:eastAsia="Times New Roman" w:hAnsi="Arial" w:cs="Times New Roman"/>
      <w:sz w:val="20"/>
      <w:szCs w:val="20"/>
      <w:lang w:eastAsia="de-CH"/>
    </w:rPr>
  </w:style>
  <w:style w:type="character" w:customStyle="1" w:styleId="KommentartextZchn">
    <w:name w:val="Kommentartext Zchn"/>
    <w:basedOn w:val="Absatz-Standardschriftart"/>
    <w:link w:val="Kommentartext"/>
    <w:rsid w:val="00527F93"/>
    <w:rPr>
      <w:rFonts w:ascii="Arial" w:eastAsia="Times New Roman" w:hAnsi="Arial" w:cs="Times New Roman"/>
      <w:sz w:val="20"/>
      <w:szCs w:val="20"/>
      <w:lang w:eastAsia="de-CH"/>
    </w:rPr>
  </w:style>
  <w:style w:type="paragraph" w:styleId="Sprechblasentext">
    <w:name w:val="Balloon Text"/>
    <w:basedOn w:val="Standard"/>
    <w:link w:val="SprechblasentextZchn"/>
    <w:uiPriority w:val="99"/>
    <w:semiHidden/>
    <w:unhideWhenUsed/>
    <w:rsid w:val="00A003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3F2"/>
    <w:rPr>
      <w:rFonts w:ascii="Tahoma" w:hAnsi="Tahoma" w:cs="Tahoma"/>
      <w:sz w:val="16"/>
      <w:szCs w:val="16"/>
    </w:rPr>
  </w:style>
  <w:style w:type="character" w:styleId="Hyperlink">
    <w:name w:val="Hyperlink"/>
    <w:basedOn w:val="Absatz-Standardschriftart"/>
    <w:uiPriority w:val="99"/>
    <w:unhideWhenUsed/>
    <w:rsid w:val="006A6823"/>
    <w:rPr>
      <w:color w:val="0000FF" w:themeColor="hyperlink"/>
      <w:u w:val="single"/>
    </w:rPr>
  </w:style>
  <w:style w:type="character" w:customStyle="1" w:styleId="UnresolvedMention">
    <w:name w:val="Unresolved Mention"/>
    <w:basedOn w:val="Absatz-Standardschriftart"/>
    <w:uiPriority w:val="99"/>
    <w:semiHidden/>
    <w:unhideWhenUsed/>
    <w:rsid w:val="006A6823"/>
    <w:rPr>
      <w:color w:val="605E5C"/>
      <w:shd w:val="clear" w:color="auto" w:fill="E1DFDD"/>
    </w:rPr>
  </w:style>
  <w:style w:type="character" w:styleId="BesuchterHyperlink">
    <w:name w:val="FollowedHyperlink"/>
    <w:basedOn w:val="Absatz-Standardschriftart"/>
    <w:uiPriority w:val="99"/>
    <w:semiHidden/>
    <w:unhideWhenUsed/>
    <w:rsid w:val="001C04C9"/>
    <w:rPr>
      <w:color w:val="800080" w:themeColor="followedHyperlink"/>
      <w:u w:val="single"/>
    </w:rPr>
  </w:style>
  <w:style w:type="table" w:styleId="Tabellenraster">
    <w:name w:val="Table Grid"/>
    <w:basedOn w:val="NormaleTabelle"/>
    <w:uiPriority w:val="59"/>
    <w:rsid w:val="00C7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titel">
    <w:name w:val="Zwischentitel"/>
    <w:basedOn w:val="Standard"/>
    <w:next w:val="Standard"/>
    <w:rsid w:val="00DC7610"/>
    <w:pPr>
      <w:spacing w:after="0" w:line="240" w:lineRule="auto"/>
    </w:pPr>
    <w:rPr>
      <w:rFonts w:ascii="Arial" w:eastAsia="Times New Roman" w:hAnsi="Arial" w:cs="Times New Roman"/>
      <w:b/>
      <w:kern w:val="10"/>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ked1">
    <w:name w:val="linked1"/>
    <w:basedOn w:val="Absatz-Standardschriftart"/>
    <w:rsid w:val="005276B3"/>
  </w:style>
  <w:style w:type="paragraph" w:styleId="StandardWeb">
    <w:name w:val="Normal (Web)"/>
    <w:basedOn w:val="Standard"/>
    <w:uiPriority w:val="99"/>
    <w:semiHidden/>
    <w:unhideWhenUsed/>
    <w:rsid w:val="007100E7"/>
    <w:pPr>
      <w:spacing w:before="100" w:beforeAutospacing="1" w:after="336"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4E179F"/>
    <w:pPr>
      <w:ind w:left="720"/>
      <w:contextualSpacing/>
    </w:pPr>
  </w:style>
  <w:style w:type="paragraph" w:styleId="Kopfzeile">
    <w:name w:val="header"/>
    <w:basedOn w:val="Standard"/>
    <w:link w:val="KopfzeileZchn"/>
    <w:uiPriority w:val="99"/>
    <w:rsid w:val="00527F93"/>
    <w:pPr>
      <w:tabs>
        <w:tab w:val="center" w:pos="4536"/>
        <w:tab w:val="right" w:pos="9072"/>
      </w:tabs>
      <w:spacing w:after="0" w:line="240" w:lineRule="auto"/>
    </w:pPr>
    <w:rPr>
      <w:rFonts w:ascii="Arial" w:eastAsia="Times New Roman" w:hAnsi="Arial" w:cs="Times New Roman"/>
      <w:szCs w:val="20"/>
      <w:lang w:eastAsia="de-CH"/>
    </w:rPr>
  </w:style>
  <w:style w:type="character" w:customStyle="1" w:styleId="KopfzeileZchn">
    <w:name w:val="Kopfzeile Zchn"/>
    <w:basedOn w:val="Absatz-Standardschriftart"/>
    <w:link w:val="Kopfzeile"/>
    <w:uiPriority w:val="99"/>
    <w:rsid w:val="00527F93"/>
    <w:rPr>
      <w:rFonts w:ascii="Arial" w:eastAsia="Times New Roman" w:hAnsi="Arial" w:cs="Times New Roman"/>
      <w:szCs w:val="20"/>
      <w:lang w:eastAsia="de-CH"/>
    </w:rPr>
  </w:style>
  <w:style w:type="paragraph" w:styleId="Fuzeile">
    <w:name w:val="footer"/>
    <w:basedOn w:val="Standard"/>
    <w:link w:val="FuzeileZchn"/>
    <w:rsid w:val="00527F93"/>
    <w:pPr>
      <w:tabs>
        <w:tab w:val="center" w:pos="4536"/>
        <w:tab w:val="right" w:pos="9072"/>
      </w:tabs>
      <w:spacing w:after="0" w:line="240" w:lineRule="auto"/>
    </w:pPr>
    <w:rPr>
      <w:rFonts w:ascii="Arial" w:eastAsia="Times New Roman" w:hAnsi="Arial" w:cs="Times New Roman"/>
      <w:szCs w:val="20"/>
      <w:lang w:eastAsia="de-CH"/>
    </w:rPr>
  </w:style>
  <w:style w:type="character" w:customStyle="1" w:styleId="FuzeileZchn">
    <w:name w:val="Fußzeile Zchn"/>
    <w:basedOn w:val="Absatz-Standardschriftart"/>
    <w:link w:val="Fuzeile"/>
    <w:rsid w:val="00527F93"/>
    <w:rPr>
      <w:rFonts w:ascii="Arial" w:eastAsia="Times New Roman" w:hAnsi="Arial" w:cs="Times New Roman"/>
      <w:szCs w:val="20"/>
      <w:lang w:eastAsia="de-CH"/>
    </w:rPr>
  </w:style>
  <w:style w:type="paragraph" w:styleId="Kommentartext">
    <w:name w:val="annotation text"/>
    <w:basedOn w:val="Standard"/>
    <w:link w:val="KommentartextZchn"/>
    <w:rsid w:val="00527F93"/>
    <w:pPr>
      <w:spacing w:after="0" w:line="240" w:lineRule="auto"/>
    </w:pPr>
    <w:rPr>
      <w:rFonts w:ascii="Arial" w:eastAsia="Times New Roman" w:hAnsi="Arial" w:cs="Times New Roman"/>
      <w:sz w:val="20"/>
      <w:szCs w:val="20"/>
      <w:lang w:eastAsia="de-CH"/>
    </w:rPr>
  </w:style>
  <w:style w:type="character" w:customStyle="1" w:styleId="KommentartextZchn">
    <w:name w:val="Kommentartext Zchn"/>
    <w:basedOn w:val="Absatz-Standardschriftart"/>
    <w:link w:val="Kommentartext"/>
    <w:rsid w:val="00527F93"/>
    <w:rPr>
      <w:rFonts w:ascii="Arial" w:eastAsia="Times New Roman" w:hAnsi="Arial" w:cs="Times New Roman"/>
      <w:sz w:val="20"/>
      <w:szCs w:val="20"/>
      <w:lang w:eastAsia="de-CH"/>
    </w:rPr>
  </w:style>
  <w:style w:type="paragraph" w:styleId="Sprechblasentext">
    <w:name w:val="Balloon Text"/>
    <w:basedOn w:val="Standard"/>
    <w:link w:val="SprechblasentextZchn"/>
    <w:uiPriority w:val="99"/>
    <w:semiHidden/>
    <w:unhideWhenUsed/>
    <w:rsid w:val="00A003F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3F2"/>
    <w:rPr>
      <w:rFonts w:ascii="Tahoma" w:hAnsi="Tahoma" w:cs="Tahoma"/>
      <w:sz w:val="16"/>
      <w:szCs w:val="16"/>
    </w:rPr>
  </w:style>
  <w:style w:type="character" w:styleId="Hyperlink">
    <w:name w:val="Hyperlink"/>
    <w:basedOn w:val="Absatz-Standardschriftart"/>
    <w:uiPriority w:val="99"/>
    <w:unhideWhenUsed/>
    <w:rsid w:val="006A6823"/>
    <w:rPr>
      <w:color w:val="0000FF" w:themeColor="hyperlink"/>
      <w:u w:val="single"/>
    </w:rPr>
  </w:style>
  <w:style w:type="character" w:customStyle="1" w:styleId="UnresolvedMention">
    <w:name w:val="Unresolved Mention"/>
    <w:basedOn w:val="Absatz-Standardschriftart"/>
    <w:uiPriority w:val="99"/>
    <w:semiHidden/>
    <w:unhideWhenUsed/>
    <w:rsid w:val="006A6823"/>
    <w:rPr>
      <w:color w:val="605E5C"/>
      <w:shd w:val="clear" w:color="auto" w:fill="E1DFDD"/>
    </w:rPr>
  </w:style>
  <w:style w:type="character" w:styleId="BesuchterHyperlink">
    <w:name w:val="FollowedHyperlink"/>
    <w:basedOn w:val="Absatz-Standardschriftart"/>
    <w:uiPriority w:val="99"/>
    <w:semiHidden/>
    <w:unhideWhenUsed/>
    <w:rsid w:val="001C04C9"/>
    <w:rPr>
      <w:color w:val="800080" w:themeColor="followedHyperlink"/>
      <w:u w:val="single"/>
    </w:rPr>
  </w:style>
  <w:style w:type="table" w:styleId="Tabellenraster">
    <w:name w:val="Table Grid"/>
    <w:basedOn w:val="NormaleTabelle"/>
    <w:uiPriority w:val="59"/>
    <w:rsid w:val="00C7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titel">
    <w:name w:val="Zwischentitel"/>
    <w:basedOn w:val="Standard"/>
    <w:next w:val="Standard"/>
    <w:rsid w:val="00DC7610"/>
    <w:pPr>
      <w:spacing w:after="0" w:line="240" w:lineRule="auto"/>
    </w:pPr>
    <w:rPr>
      <w:rFonts w:ascii="Arial" w:eastAsia="Times New Roman" w:hAnsi="Arial" w:cs="Times New Roman"/>
      <w:b/>
      <w:kern w:val="1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55529">
      <w:bodyDiv w:val="1"/>
      <w:marLeft w:val="0"/>
      <w:marRight w:val="0"/>
      <w:marTop w:val="0"/>
      <w:marBottom w:val="0"/>
      <w:divBdr>
        <w:top w:val="none" w:sz="0" w:space="0" w:color="auto"/>
        <w:left w:val="none" w:sz="0" w:space="0" w:color="auto"/>
        <w:bottom w:val="none" w:sz="0" w:space="0" w:color="auto"/>
        <w:right w:val="none" w:sz="0" w:space="0" w:color="auto"/>
      </w:divBdr>
      <w:divsChild>
        <w:div w:id="599993162">
          <w:marLeft w:val="0"/>
          <w:marRight w:val="0"/>
          <w:marTop w:val="0"/>
          <w:marBottom w:val="0"/>
          <w:divBdr>
            <w:top w:val="none" w:sz="0" w:space="0" w:color="auto"/>
            <w:left w:val="none" w:sz="0" w:space="0" w:color="auto"/>
            <w:bottom w:val="none" w:sz="0" w:space="0" w:color="auto"/>
            <w:right w:val="none" w:sz="0" w:space="0" w:color="auto"/>
          </w:divBdr>
          <w:divsChild>
            <w:div w:id="425656821">
              <w:marLeft w:val="0"/>
              <w:marRight w:val="0"/>
              <w:marTop w:val="0"/>
              <w:marBottom w:val="0"/>
              <w:divBdr>
                <w:top w:val="none" w:sz="0" w:space="0" w:color="auto"/>
                <w:left w:val="none" w:sz="0" w:space="0" w:color="auto"/>
                <w:bottom w:val="none" w:sz="0" w:space="0" w:color="auto"/>
                <w:right w:val="none" w:sz="0" w:space="0" w:color="auto"/>
              </w:divBdr>
              <w:divsChild>
                <w:div w:id="989677013">
                  <w:marLeft w:val="450"/>
                  <w:marRight w:val="0"/>
                  <w:marTop w:val="0"/>
                  <w:marBottom w:val="0"/>
                  <w:divBdr>
                    <w:top w:val="none" w:sz="0" w:space="0" w:color="auto"/>
                    <w:left w:val="none" w:sz="0" w:space="0" w:color="auto"/>
                    <w:bottom w:val="none" w:sz="0" w:space="0" w:color="auto"/>
                    <w:right w:val="none" w:sz="0" w:space="0" w:color="auto"/>
                  </w:divBdr>
                  <w:divsChild>
                    <w:div w:id="1137336341">
                      <w:marLeft w:val="0"/>
                      <w:marRight w:val="0"/>
                      <w:marTop w:val="0"/>
                      <w:marBottom w:val="0"/>
                      <w:divBdr>
                        <w:top w:val="single" w:sz="36" w:space="23" w:color="auto"/>
                        <w:left w:val="none" w:sz="0" w:space="0" w:color="auto"/>
                        <w:bottom w:val="none" w:sz="0" w:space="0" w:color="auto"/>
                        <w:right w:val="none" w:sz="0" w:space="0" w:color="auto"/>
                      </w:divBdr>
                      <w:divsChild>
                        <w:div w:id="468400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70348047">
      <w:bodyDiv w:val="1"/>
      <w:marLeft w:val="0"/>
      <w:marRight w:val="0"/>
      <w:marTop w:val="0"/>
      <w:marBottom w:val="0"/>
      <w:divBdr>
        <w:top w:val="none" w:sz="0" w:space="0" w:color="auto"/>
        <w:left w:val="none" w:sz="0" w:space="0" w:color="auto"/>
        <w:bottom w:val="none" w:sz="0" w:space="0" w:color="auto"/>
        <w:right w:val="none" w:sz="0" w:space="0" w:color="auto"/>
      </w:divBdr>
      <w:divsChild>
        <w:div w:id="1503933473">
          <w:marLeft w:val="0"/>
          <w:marRight w:val="0"/>
          <w:marTop w:val="0"/>
          <w:marBottom w:val="0"/>
          <w:divBdr>
            <w:top w:val="none" w:sz="0" w:space="0" w:color="auto"/>
            <w:left w:val="none" w:sz="0" w:space="0" w:color="auto"/>
            <w:bottom w:val="none" w:sz="0" w:space="0" w:color="auto"/>
            <w:right w:val="none" w:sz="0" w:space="0" w:color="auto"/>
          </w:divBdr>
          <w:divsChild>
            <w:div w:id="1733310176">
              <w:marLeft w:val="0"/>
              <w:marRight w:val="0"/>
              <w:marTop w:val="0"/>
              <w:marBottom w:val="0"/>
              <w:divBdr>
                <w:top w:val="none" w:sz="0" w:space="0" w:color="auto"/>
                <w:left w:val="none" w:sz="0" w:space="0" w:color="auto"/>
                <w:bottom w:val="none" w:sz="0" w:space="0" w:color="auto"/>
                <w:right w:val="none" w:sz="0" w:space="0" w:color="auto"/>
              </w:divBdr>
              <w:divsChild>
                <w:div w:id="904873444">
                  <w:marLeft w:val="450"/>
                  <w:marRight w:val="0"/>
                  <w:marTop w:val="0"/>
                  <w:marBottom w:val="0"/>
                  <w:divBdr>
                    <w:top w:val="none" w:sz="0" w:space="0" w:color="auto"/>
                    <w:left w:val="none" w:sz="0" w:space="0" w:color="auto"/>
                    <w:bottom w:val="none" w:sz="0" w:space="0" w:color="auto"/>
                    <w:right w:val="none" w:sz="0" w:space="0" w:color="auto"/>
                  </w:divBdr>
                  <w:divsChild>
                    <w:div w:id="850031565">
                      <w:marLeft w:val="0"/>
                      <w:marRight w:val="0"/>
                      <w:marTop w:val="0"/>
                      <w:marBottom w:val="0"/>
                      <w:divBdr>
                        <w:top w:val="single" w:sz="36" w:space="23" w:color="auto"/>
                        <w:left w:val="none" w:sz="0" w:space="0" w:color="auto"/>
                        <w:bottom w:val="none" w:sz="0" w:space="0" w:color="auto"/>
                        <w:right w:val="none" w:sz="0" w:space="0" w:color="auto"/>
                      </w:divBdr>
                      <w:divsChild>
                        <w:div w:id="3155684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Baumann Hugo</dc:creator>
  <cp:lastModifiedBy>Baumann Hugo</cp:lastModifiedBy>
  <cp:revision>13</cp:revision>
  <cp:lastPrinted>2019-10-22T09:14:00Z</cp:lastPrinted>
  <dcterms:created xsi:type="dcterms:W3CDTF">2019-02-19T09:20:00Z</dcterms:created>
  <dcterms:modified xsi:type="dcterms:W3CDTF">2019-10-22T09:14:00Z</dcterms:modified>
</cp:coreProperties>
</file>