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36" w:rsidRPr="00D92C42" w:rsidRDefault="00243236" w:rsidP="00243236">
      <w:pPr>
        <w:rPr>
          <w:rFonts w:ascii="Arial" w:hAnsi="Arial" w:cs="Arial"/>
          <w:b/>
          <w:lang w:val="de-CH"/>
        </w:rPr>
      </w:pPr>
      <w:r w:rsidRPr="00D92C42">
        <w:rPr>
          <w:rFonts w:ascii="Arial" w:hAnsi="Arial" w:cs="Arial"/>
          <w:b/>
          <w:lang w:val="de-CH"/>
        </w:rPr>
        <w:t>Textbausteine</w:t>
      </w:r>
    </w:p>
    <w:p w:rsidR="00243236" w:rsidRDefault="00243236" w:rsidP="00243236">
      <w:pPr>
        <w:rPr>
          <w:rFonts w:ascii="Arial" w:hAnsi="Arial" w:cs="Arial"/>
          <w:lang w:val="de-CH"/>
        </w:rPr>
      </w:pPr>
    </w:p>
    <w:p w:rsidR="00243236" w:rsidRDefault="00243236" w:rsidP="00243236">
      <w:pPr>
        <w:rPr>
          <w:rFonts w:ascii="Arial" w:hAnsi="Arial" w:cs="Arial"/>
          <w:lang w:val="de-CH"/>
        </w:rPr>
      </w:pPr>
      <w:r>
        <w:rPr>
          <w:rFonts w:ascii="Arial" w:hAnsi="Arial" w:cs="Arial"/>
          <w:lang w:val="de-CH"/>
        </w:rPr>
        <w:t>Um den Gemeinden eine Hilfestellung zu leisten, formulieren wir in der Folge einige Textbausteine, die je nach Bedarf und Situation als Auflage in die Baubewilligungen aufgenommen werden können.</w:t>
      </w:r>
    </w:p>
    <w:p w:rsidR="00243236" w:rsidRDefault="00243236" w:rsidP="00243236">
      <w:pPr>
        <w:rPr>
          <w:rFonts w:ascii="Arial" w:hAnsi="Arial" w:cs="Arial"/>
          <w:lang w:val="de-CH"/>
        </w:rPr>
      </w:pPr>
    </w:p>
    <w:p w:rsidR="00243236" w:rsidRDefault="00243236" w:rsidP="00243236">
      <w:pPr>
        <w:rPr>
          <w:rFonts w:ascii="Arial" w:hAnsi="Arial" w:cs="Arial"/>
          <w:b/>
          <w:lang w:val="de-CH"/>
        </w:rPr>
      </w:pPr>
      <w:r>
        <w:rPr>
          <w:rFonts w:ascii="Arial" w:hAnsi="Arial" w:cs="Arial"/>
          <w:b/>
          <w:lang w:val="de-CH"/>
        </w:rPr>
        <w:t>Kleine Baustellen</w:t>
      </w:r>
    </w:p>
    <w:p w:rsidR="00243236" w:rsidRPr="00536D7C" w:rsidRDefault="00243236" w:rsidP="00243236">
      <w:pPr>
        <w:rPr>
          <w:rFonts w:ascii="Arial" w:hAnsi="Arial" w:cs="Arial"/>
          <w:b/>
          <w:lang w:val="de-CH"/>
        </w:rPr>
      </w:pPr>
      <w:r w:rsidRPr="00536D7C">
        <w:rPr>
          <w:rFonts w:ascii="Arial" w:hAnsi="Arial" w:cs="Arial"/>
          <w:b/>
          <w:lang w:val="de-CH"/>
        </w:rPr>
        <w:t>(</w:t>
      </w:r>
      <w:proofErr w:type="spellStart"/>
      <w:r w:rsidRPr="00536D7C">
        <w:rPr>
          <w:rFonts w:ascii="Arial" w:hAnsi="Arial" w:cs="Arial"/>
          <w:b/>
          <w:lang w:val="de-CH"/>
        </w:rPr>
        <w:t>zB</w:t>
      </w:r>
      <w:proofErr w:type="spellEnd"/>
      <w:r w:rsidRPr="00536D7C">
        <w:rPr>
          <w:rFonts w:ascii="Arial" w:hAnsi="Arial" w:cs="Arial"/>
          <w:b/>
          <w:lang w:val="de-CH"/>
        </w:rPr>
        <w:t xml:space="preserve"> Neubauten von </w:t>
      </w:r>
      <w:proofErr w:type="spellStart"/>
      <w:r w:rsidRPr="00536D7C">
        <w:rPr>
          <w:rFonts w:ascii="Arial" w:hAnsi="Arial" w:cs="Arial"/>
          <w:b/>
          <w:lang w:val="de-CH"/>
        </w:rPr>
        <w:t>Einfamilien</w:t>
      </w:r>
      <w:proofErr w:type="spellEnd"/>
      <w:r w:rsidRPr="00536D7C">
        <w:rPr>
          <w:rFonts w:ascii="Arial" w:hAnsi="Arial" w:cs="Arial"/>
          <w:b/>
          <w:lang w:val="de-CH"/>
        </w:rPr>
        <w:t>-/Mehrfamilienhäuser als einzelne Bauprojekte, Umbauten, Aufbauten , Anbauten)</w:t>
      </w:r>
    </w:p>
    <w:p w:rsidR="00243236" w:rsidRPr="00536D7C" w:rsidRDefault="00243236" w:rsidP="00243236">
      <w:pPr>
        <w:rPr>
          <w:rFonts w:ascii="Arial" w:hAnsi="Arial" w:cs="Arial"/>
          <w:lang w:val="de-CH"/>
        </w:rPr>
      </w:pPr>
    </w:p>
    <w:p w:rsidR="00243236" w:rsidRPr="00536D7C" w:rsidRDefault="00243236" w:rsidP="00243236">
      <w:pPr>
        <w:rPr>
          <w:rFonts w:ascii="Arial" w:hAnsi="Arial" w:cs="Arial"/>
          <w:i/>
        </w:rPr>
      </w:pPr>
      <w:r w:rsidRPr="00536D7C">
        <w:rPr>
          <w:rFonts w:ascii="Arial" w:hAnsi="Arial" w:cs="Arial"/>
          <w:i/>
        </w:rPr>
        <w:t xml:space="preserve">Die Lärmemissionen während der Bauphase sind </w:t>
      </w:r>
      <w:proofErr w:type="spellStart"/>
      <w:r w:rsidRPr="00536D7C">
        <w:rPr>
          <w:rFonts w:ascii="Arial" w:hAnsi="Arial" w:cs="Arial"/>
          <w:i/>
        </w:rPr>
        <w:t>gemäss</w:t>
      </w:r>
      <w:proofErr w:type="spellEnd"/>
      <w:r w:rsidRPr="00536D7C">
        <w:rPr>
          <w:rFonts w:ascii="Arial" w:hAnsi="Arial" w:cs="Arial"/>
          <w:i/>
        </w:rPr>
        <w:t xml:space="preserve"> der Baulärm-Richtlinie des BAFU vom 24. März 2006 zu begrenzen. Dabei sind insbesondere folgende Massnahmen relevant:</w:t>
      </w:r>
    </w:p>
    <w:p w:rsidR="00243236" w:rsidRPr="00536D7C" w:rsidRDefault="00243236" w:rsidP="00243236">
      <w:pPr>
        <w:numPr>
          <w:ilvl w:val="0"/>
          <w:numId w:val="1"/>
        </w:numPr>
        <w:rPr>
          <w:rFonts w:ascii="Arial" w:hAnsi="Arial" w:cs="Arial"/>
          <w:i/>
        </w:rPr>
      </w:pPr>
      <w:r w:rsidRPr="00536D7C">
        <w:rPr>
          <w:rFonts w:ascii="Arial" w:hAnsi="Arial" w:cs="Arial"/>
          <w:i/>
        </w:rPr>
        <w:t>Lärmintensive Bauarbeiten sind auf 8 Stunden pro Tag (7 - 12 Uhr und 14 - 17 Uhr) zu begrenzen.</w:t>
      </w:r>
    </w:p>
    <w:p w:rsidR="00243236" w:rsidRPr="00536D7C" w:rsidRDefault="00243236" w:rsidP="00243236">
      <w:pPr>
        <w:numPr>
          <w:ilvl w:val="0"/>
          <w:numId w:val="1"/>
        </w:numPr>
        <w:rPr>
          <w:rFonts w:ascii="Arial" w:hAnsi="Arial" w:cs="Arial"/>
          <w:i/>
        </w:rPr>
      </w:pPr>
      <w:r w:rsidRPr="00536D7C">
        <w:rPr>
          <w:rFonts w:ascii="Arial" w:hAnsi="Arial" w:cs="Arial"/>
          <w:i/>
        </w:rPr>
        <w:t>Es sind Maschinen und Geräte einzusetzen, die dem anerkannten Stand der Technik entsprechen.</w:t>
      </w:r>
    </w:p>
    <w:p w:rsidR="00243236" w:rsidRPr="00536D7C" w:rsidRDefault="00243236" w:rsidP="00243236">
      <w:pPr>
        <w:numPr>
          <w:ilvl w:val="0"/>
          <w:numId w:val="1"/>
        </w:numPr>
        <w:rPr>
          <w:rFonts w:ascii="Arial" w:hAnsi="Arial" w:cs="Arial"/>
          <w:i/>
        </w:rPr>
      </w:pPr>
      <w:r w:rsidRPr="00536D7C">
        <w:rPr>
          <w:rFonts w:ascii="Arial" w:hAnsi="Arial" w:cs="Arial"/>
          <w:i/>
        </w:rPr>
        <w:t>Stationär eingesetzte Geräte und Maschinen sind möglichst abgeschirmt aufzustellen.</w:t>
      </w:r>
    </w:p>
    <w:p w:rsidR="00243236" w:rsidRPr="00536D7C" w:rsidRDefault="00243236" w:rsidP="00243236">
      <w:pPr>
        <w:numPr>
          <w:ilvl w:val="0"/>
          <w:numId w:val="1"/>
        </w:numPr>
        <w:rPr>
          <w:rFonts w:ascii="Arial" w:hAnsi="Arial" w:cs="Arial"/>
          <w:i/>
        </w:rPr>
      </w:pPr>
      <w:r w:rsidRPr="00536D7C">
        <w:rPr>
          <w:rFonts w:ascii="Arial" w:hAnsi="Arial" w:cs="Arial"/>
          <w:i/>
        </w:rPr>
        <w:t>Die Nachbarschaft ist in geeigneter Weise über die Bautätigkeit zu informieren.</w:t>
      </w:r>
    </w:p>
    <w:p w:rsidR="00243236" w:rsidRPr="00536D7C" w:rsidRDefault="00243236" w:rsidP="00243236">
      <w:pPr>
        <w:rPr>
          <w:rFonts w:ascii="Arial" w:hAnsi="Arial" w:cs="Arial"/>
        </w:rPr>
      </w:pPr>
    </w:p>
    <w:p w:rsidR="00243236" w:rsidRPr="00536D7C" w:rsidRDefault="00243236" w:rsidP="00243236">
      <w:pPr>
        <w:rPr>
          <w:rFonts w:ascii="Arial" w:hAnsi="Arial" w:cs="Arial"/>
          <w:b/>
        </w:rPr>
      </w:pPr>
      <w:r w:rsidRPr="00536D7C">
        <w:rPr>
          <w:rFonts w:ascii="Arial" w:hAnsi="Arial" w:cs="Arial"/>
          <w:b/>
        </w:rPr>
        <w:t>Baustellen mit erheblichem Anteil lärmintensiver Bauarbeiten</w:t>
      </w:r>
    </w:p>
    <w:p w:rsidR="00243236" w:rsidRPr="00536D7C" w:rsidRDefault="00243236" w:rsidP="00243236">
      <w:pPr>
        <w:rPr>
          <w:rFonts w:ascii="Arial" w:hAnsi="Arial" w:cs="Arial"/>
          <w:b/>
        </w:rPr>
      </w:pPr>
      <w:r w:rsidRPr="00536D7C">
        <w:rPr>
          <w:rFonts w:ascii="Arial" w:hAnsi="Arial" w:cs="Arial"/>
          <w:b/>
        </w:rPr>
        <w:t>(</w:t>
      </w:r>
      <w:proofErr w:type="spellStart"/>
      <w:r w:rsidRPr="00536D7C">
        <w:rPr>
          <w:rFonts w:ascii="Arial" w:hAnsi="Arial" w:cs="Arial"/>
          <w:b/>
        </w:rPr>
        <w:t>zB</w:t>
      </w:r>
      <w:proofErr w:type="spellEnd"/>
      <w:r w:rsidRPr="00536D7C">
        <w:rPr>
          <w:rFonts w:ascii="Arial" w:hAnsi="Arial" w:cs="Arial"/>
          <w:b/>
        </w:rPr>
        <w:t xml:space="preserve"> Umfangreiche Abbrucharbeiten, aufwändige Felsabbrüche, Pfählungen)</w:t>
      </w:r>
    </w:p>
    <w:p w:rsidR="00243236" w:rsidRPr="00536D7C" w:rsidRDefault="00243236" w:rsidP="00243236">
      <w:pPr>
        <w:rPr>
          <w:rFonts w:ascii="Arial" w:hAnsi="Arial" w:cs="Arial"/>
        </w:rPr>
      </w:pPr>
    </w:p>
    <w:p w:rsidR="00243236" w:rsidRPr="00536D7C" w:rsidRDefault="00243236" w:rsidP="00243236">
      <w:pPr>
        <w:rPr>
          <w:rFonts w:ascii="Arial" w:hAnsi="Arial" w:cs="Arial"/>
          <w:i/>
        </w:rPr>
      </w:pPr>
      <w:r w:rsidRPr="00536D7C">
        <w:rPr>
          <w:rFonts w:ascii="Arial" w:hAnsi="Arial" w:cs="Arial"/>
          <w:i/>
        </w:rPr>
        <w:t xml:space="preserve">Die Baulärm-Emissionen sind </w:t>
      </w:r>
      <w:proofErr w:type="spellStart"/>
      <w:r w:rsidRPr="00536D7C">
        <w:rPr>
          <w:rFonts w:ascii="Arial" w:hAnsi="Arial" w:cs="Arial"/>
          <w:i/>
        </w:rPr>
        <w:t>gemäss</w:t>
      </w:r>
      <w:proofErr w:type="spellEnd"/>
      <w:r w:rsidRPr="00536D7C">
        <w:rPr>
          <w:rFonts w:ascii="Arial" w:hAnsi="Arial" w:cs="Arial"/>
          <w:i/>
        </w:rPr>
        <w:t xml:space="preserve"> Baulärm-Rich</w:t>
      </w:r>
      <w:r w:rsidR="001F1C71">
        <w:rPr>
          <w:rFonts w:ascii="Arial" w:hAnsi="Arial" w:cs="Arial"/>
          <w:i/>
        </w:rPr>
        <w:t>tlinie des BAFU vom 24. März 200</w:t>
      </w:r>
      <w:r w:rsidRPr="00536D7C">
        <w:rPr>
          <w:rFonts w:ascii="Arial" w:hAnsi="Arial" w:cs="Arial"/>
          <w:i/>
        </w:rPr>
        <w:t xml:space="preserve">6 zu begrenzen. Die konkreten Massnahmen für die „lärmintensiven Bauarbeiten“ und die „lärmige Bauphase“ </w:t>
      </w:r>
      <w:r w:rsidR="001F1C71">
        <w:rPr>
          <w:rFonts w:ascii="Arial" w:hAnsi="Arial" w:cs="Arial"/>
          <w:i/>
        </w:rPr>
        <w:t xml:space="preserve">sind </w:t>
      </w:r>
      <w:r w:rsidRPr="00536D7C">
        <w:rPr>
          <w:rFonts w:ascii="Arial" w:hAnsi="Arial" w:cs="Arial"/>
          <w:i/>
        </w:rPr>
        <w:t xml:space="preserve">anhand der </w:t>
      </w:r>
      <w:proofErr w:type="spellStart"/>
      <w:r w:rsidRPr="00536D7C">
        <w:rPr>
          <w:rFonts w:ascii="Arial" w:hAnsi="Arial" w:cs="Arial"/>
          <w:i/>
        </w:rPr>
        <w:t>massgebenden</w:t>
      </w:r>
      <w:proofErr w:type="spellEnd"/>
      <w:r w:rsidRPr="00536D7C">
        <w:rPr>
          <w:rFonts w:ascii="Arial" w:hAnsi="Arial" w:cs="Arial"/>
          <w:i/>
        </w:rPr>
        <w:t xml:space="preserve"> </w:t>
      </w:r>
      <w:proofErr w:type="spellStart"/>
      <w:r w:rsidRPr="00536D7C">
        <w:rPr>
          <w:rFonts w:ascii="Arial" w:hAnsi="Arial" w:cs="Arial"/>
          <w:i/>
        </w:rPr>
        <w:t>Massnahmenstufe</w:t>
      </w:r>
      <w:proofErr w:type="spellEnd"/>
      <w:r w:rsidRPr="00536D7C">
        <w:rPr>
          <w:rFonts w:ascii="Arial" w:hAnsi="Arial" w:cs="Arial"/>
          <w:i/>
        </w:rPr>
        <w:t xml:space="preserve"> zu wählen und umzusetzen.</w:t>
      </w:r>
    </w:p>
    <w:p w:rsidR="00243236" w:rsidRPr="00536D7C" w:rsidRDefault="00243236" w:rsidP="00243236">
      <w:pPr>
        <w:rPr>
          <w:rFonts w:ascii="Arial" w:hAnsi="Arial" w:cs="Arial"/>
          <w:i/>
        </w:rPr>
      </w:pPr>
    </w:p>
    <w:p w:rsidR="00243236" w:rsidRPr="00536D7C" w:rsidRDefault="00243236" w:rsidP="00243236">
      <w:pPr>
        <w:rPr>
          <w:rFonts w:ascii="Arial" w:hAnsi="Arial" w:cs="Arial"/>
          <w:i/>
        </w:rPr>
      </w:pPr>
      <w:r w:rsidRPr="00536D7C">
        <w:rPr>
          <w:rFonts w:ascii="Arial" w:hAnsi="Arial" w:cs="Arial"/>
          <w:i/>
        </w:rPr>
        <w:t xml:space="preserve">Unter den Begriff „lärmintensive Bauarbeiten“ fallen folgende Arbeiten: </w:t>
      </w:r>
      <w:r w:rsidRPr="00536D7C">
        <w:rPr>
          <w:rFonts w:ascii="Arial" w:hAnsi="Arial" w:cs="Arial"/>
          <w:i/>
          <w:lang w:val="de-CH"/>
        </w:rPr>
        <w:t>Belagsabbruch, Betonabbruch, Bohren, Spitzen, Sprengen, Rammen, Fräsen, Trennen, lärmintensives Schlagen, Helikoptereinsätze. Die übrigen Arbeiten fallen unter die „lärmige Bauphase“.</w:t>
      </w:r>
    </w:p>
    <w:p w:rsidR="00243236" w:rsidRPr="00536D7C" w:rsidRDefault="00243236" w:rsidP="00243236">
      <w:pPr>
        <w:rPr>
          <w:rFonts w:ascii="Arial" w:hAnsi="Arial" w:cs="Arial"/>
          <w:i/>
        </w:rPr>
      </w:pPr>
    </w:p>
    <w:p w:rsidR="00243236" w:rsidRPr="00536D7C" w:rsidRDefault="00243236" w:rsidP="00243236">
      <w:pPr>
        <w:rPr>
          <w:rFonts w:ascii="Arial" w:hAnsi="Arial" w:cs="Arial"/>
          <w:i/>
        </w:rPr>
      </w:pPr>
      <w:r w:rsidRPr="00536D7C">
        <w:rPr>
          <w:rFonts w:ascii="Arial" w:hAnsi="Arial" w:cs="Arial"/>
          <w:i/>
        </w:rPr>
        <w:t>Die „lärmige Bauphase“ ist von 07.00 bis 12.00 Uhr und von 13.00 Uhr bis 17.00 Uhr zu beschränken. Auf Gesuch mit Begründung hin kann diese Zeit ausnahmsweise bis 19.00 Uhr ausgedeh</w:t>
      </w:r>
      <w:r w:rsidR="001F1C71">
        <w:rPr>
          <w:rFonts w:ascii="Arial" w:hAnsi="Arial" w:cs="Arial"/>
          <w:i/>
        </w:rPr>
        <w:t xml:space="preserve">nt werden. Ein diesbezügliches </w:t>
      </w:r>
      <w:r w:rsidRPr="00536D7C">
        <w:rPr>
          <w:rFonts w:ascii="Arial" w:hAnsi="Arial" w:cs="Arial"/>
          <w:i/>
        </w:rPr>
        <w:t>Gesuch ist an die Gemeinde zu stellen.</w:t>
      </w:r>
    </w:p>
    <w:p w:rsidR="00243236" w:rsidRPr="00536D7C" w:rsidRDefault="00243236" w:rsidP="00243236">
      <w:pPr>
        <w:rPr>
          <w:rFonts w:ascii="Arial" w:hAnsi="Arial" w:cs="Arial"/>
          <w:i/>
          <w:color w:val="000000"/>
        </w:rPr>
      </w:pPr>
    </w:p>
    <w:p w:rsidR="00243236" w:rsidRPr="00536D7C" w:rsidRDefault="00243236" w:rsidP="00243236">
      <w:pPr>
        <w:rPr>
          <w:rFonts w:ascii="Arial" w:hAnsi="Arial" w:cs="Arial"/>
          <w:i/>
          <w:color w:val="000000"/>
        </w:rPr>
      </w:pPr>
      <w:r w:rsidRPr="00536D7C">
        <w:rPr>
          <w:rFonts w:ascii="Arial" w:hAnsi="Arial" w:cs="Arial"/>
          <w:i/>
          <w:color w:val="000000"/>
        </w:rPr>
        <w:t>Für die Erledigung von „lärmintensiven Bauarbeiten“ auf Baustellen gelten folgende Arbeitszeiten:</w:t>
      </w:r>
    </w:p>
    <w:p w:rsidR="00243236" w:rsidRPr="00536D7C" w:rsidRDefault="00243236" w:rsidP="00243236">
      <w:pPr>
        <w:rPr>
          <w:rFonts w:ascii="Arial" w:hAnsi="Arial" w:cs="Arial"/>
          <w:i/>
          <w:color w:val="000000"/>
        </w:rPr>
      </w:pPr>
      <w:proofErr w:type="spellStart"/>
      <w:r w:rsidRPr="00536D7C">
        <w:rPr>
          <w:rFonts w:ascii="Arial" w:hAnsi="Arial" w:cs="Arial"/>
          <w:i/>
          <w:color w:val="000000"/>
        </w:rPr>
        <w:t>Massnahmenstufe</w:t>
      </w:r>
      <w:proofErr w:type="spellEnd"/>
      <w:r w:rsidRPr="00536D7C">
        <w:rPr>
          <w:rFonts w:ascii="Arial" w:hAnsi="Arial" w:cs="Arial"/>
          <w:i/>
          <w:color w:val="000000"/>
        </w:rPr>
        <w:t xml:space="preserve"> A</w:t>
      </w:r>
      <w:r w:rsidRPr="00536D7C">
        <w:rPr>
          <w:rFonts w:ascii="Arial" w:hAnsi="Arial" w:cs="Arial"/>
          <w:i/>
          <w:color w:val="000000"/>
        </w:rPr>
        <w:tab/>
        <w:t>07.00 bis 12.00 Uhr und 13.00 bis 17.00 Uhr</w:t>
      </w:r>
    </w:p>
    <w:p w:rsidR="00243236" w:rsidRPr="00536D7C" w:rsidRDefault="00243236" w:rsidP="00243236">
      <w:pPr>
        <w:rPr>
          <w:rFonts w:ascii="Arial" w:hAnsi="Arial" w:cs="Arial"/>
          <w:i/>
          <w:color w:val="000000"/>
        </w:rPr>
      </w:pPr>
      <w:proofErr w:type="spellStart"/>
      <w:r w:rsidRPr="00536D7C">
        <w:rPr>
          <w:rFonts w:ascii="Arial" w:hAnsi="Arial" w:cs="Arial"/>
          <w:i/>
          <w:color w:val="000000"/>
        </w:rPr>
        <w:t>Massnahmenstufe</w:t>
      </w:r>
      <w:proofErr w:type="spellEnd"/>
      <w:r w:rsidRPr="00536D7C">
        <w:rPr>
          <w:rFonts w:ascii="Arial" w:hAnsi="Arial" w:cs="Arial"/>
          <w:i/>
          <w:color w:val="000000"/>
        </w:rPr>
        <w:t xml:space="preserve"> B</w:t>
      </w:r>
      <w:r w:rsidRPr="00536D7C">
        <w:rPr>
          <w:rFonts w:ascii="Arial" w:hAnsi="Arial" w:cs="Arial"/>
          <w:i/>
          <w:color w:val="000000"/>
        </w:rPr>
        <w:tab/>
        <w:t>07.00 bis 12.00 Uhr und 14.00 bis 17.00 Uhr</w:t>
      </w:r>
    </w:p>
    <w:p w:rsidR="00243236" w:rsidRPr="00536D7C" w:rsidRDefault="00243236" w:rsidP="00243236">
      <w:pPr>
        <w:rPr>
          <w:rFonts w:ascii="Arial" w:hAnsi="Arial" w:cs="Arial"/>
          <w:color w:val="000000"/>
        </w:rPr>
      </w:pPr>
      <w:proofErr w:type="spellStart"/>
      <w:r w:rsidRPr="00536D7C">
        <w:rPr>
          <w:rFonts w:ascii="Arial" w:hAnsi="Arial" w:cs="Arial"/>
          <w:i/>
          <w:color w:val="000000"/>
        </w:rPr>
        <w:t>Massnahmenstufe</w:t>
      </w:r>
      <w:proofErr w:type="spellEnd"/>
      <w:r w:rsidRPr="00536D7C">
        <w:rPr>
          <w:rFonts w:ascii="Arial" w:hAnsi="Arial" w:cs="Arial"/>
          <w:i/>
          <w:color w:val="000000"/>
        </w:rPr>
        <w:t xml:space="preserve"> C</w:t>
      </w:r>
      <w:r w:rsidRPr="00536D7C">
        <w:rPr>
          <w:rFonts w:ascii="Arial" w:hAnsi="Arial" w:cs="Arial"/>
          <w:i/>
          <w:color w:val="000000"/>
        </w:rPr>
        <w:tab/>
        <w:t>08.00 bis 12.00 Uhr und 14.00 bis 17.00 Uhr</w:t>
      </w:r>
    </w:p>
    <w:p w:rsidR="00243236" w:rsidRPr="00536D7C" w:rsidRDefault="00243236" w:rsidP="00243236">
      <w:pPr>
        <w:rPr>
          <w:rFonts w:ascii="Arial" w:hAnsi="Arial" w:cs="Arial"/>
        </w:rPr>
      </w:pPr>
      <w:r>
        <w:rPr>
          <w:rFonts w:ascii="Arial" w:hAnsi="Arial" w:cs="Arial"/>
        </w:rPr>
        <w:br w:type="page"/>
      </w:r>
    </w:p>
    <w:p w:rsidR="00243236" w:rsidRPr="00536D7C" w:rsidRDefault="00243236" w:rsidP="00243236">
      <w:pPr>
        <w:rPr>
          <w:rFonts w:ascii="Arial" w:hAnsi="Arial" w:cs="Arial"/>
          <w:b/>
        </w:rPr>
      </w:pPr>
      <w:proofErr w:type="spellStart"/>
      <w:r w:rsidRPr="00536D7C">
        <w:rPr>
          <w:rFonts w:ascii="Arial" w:hAnsi="Arial" w:cs="Arial"/>
          <w:b/>
        </w:rPr>
        <w:lastRenderedPageBreak/>
        <w:t>Grossbaustellen</w:t>
      </w:r>
      <w:proofErr w:type="spellEnd"/>
    </w:p>
    <w:p w:rsidR="00243236" w:rsidRPr="00442CB8" w:rsidRDefault="00243236" w:rsidP="00243236">
      <w:pPr>
        <w:rPr>
          <w:rFonts w:ascii="Arial" w:hAnsi="Arial" w:cs="Arial"/>
          <w:b/>
        </w:rPr>
      </w:pPr>
      <w:r w:rsidRPr="00536D7C">
        <w:rPr>
          <w:rFonts w:ascii="Arial" w:hAnsi="Arial" w:cs="Arial"/>
          <w:b/>
        </w:rPr>
        <w:t>(</w:t>
      </w:r>
      <w:proofErr w:type="spellStart"/>
      <w:r w:rsidRPr="00536D7C">
        <w:rPr>
          <w:rFonts w:ascii="Arial" w:hAnsi="Arial" w:cs="Arial"/>
          <w:b/>
        </w:rPr>
        <w:t>zB</w:t>
      </w:r>
      <w:proofErr w:type="spellEnd"/>
      <w:r w:rsidRPr="00536D7C">
        <w:rPr>
          <w:rFonts w:ascii="Arial" w:hAnsi="Arial" w:cs="Arial"/>
          <w:b/>
        </w:rPr>
        <w:t xml:space="preserve"> Überbauung von </w:t>
      </w:r>
      <w:proofErr w:type="spellStart"/>
      <w:r w:rsidRPr="00536D7C">
        <w:rPr>
          <w:rFonts w:ascii="Arial" w:hAnsi="Arial" w:cs="Arial"/>
          <w:b/>
        </w:rPr>
        <w:t>grossflächigen</w:t>
      </w:r>
      <w:proofErr w:type="spellEnd"/>
      <w:r w:rsidRPr="00536D7C">
        <w:rPr>
          <w:rFonts w:ascii="Arial" w:hAnsi="Arial" w:cs="Arial"/>
          <w:b/>
        </w:rPr>
        <w:t xml:space="preserve"> Gestaltungs- / Bebauungsplangebieten)</w:t>
      </w:r>
    </w:p>
    <w:p w:rsidR="00243236" w:rsidRPr="00071170" w:rsidRDefault="00243236" w:rsidP="00243236">
      <w:pPr>
        <w:rPr>
          <w:rFonts w:ascii="Arial" w:hAnsi="Arial" w:cs="Arial"/>
          <w:b/>
        </w:rPr>
      </w:pPr>
    </w:p>
    <w:p w:rsidR="00243236" w:rsidRDefault="00243236" w:rsidP="00243236">
      <w:pPr>
        <w:rPr>
          <w:rFonts w:ascii="Arial" w:hAnsi="Arial" w:cs="Arial"/>
        </w:rPr>
      </w:pPr>
    </w:p>
    <w:p w:rsidR="00243236" w:rsidRPr="008F5B29" w:rsidRDefault="00243236" w:rsidP="00243236">
      <w:pPr>
        <w:rPr>
          <w:rFonts w:ascii="Arial" w:hAnsi="Arial" w:cs="Arial"/>
          <w:i/>
        </w:rPr>
      </w:pPr>
      <w:r w:rsidRPr="008F5B29">
        <w:rPr>
          <w:rFonts w:ascii="Arial" w:hAnsi="Arial" w:cs="Arial"/>
          <w:i/>
        </w:rPr>
        <w:t xml:space="preserve">Die Baulärm-Emissionen sind </w:t>
      </w:r>
      <w:proofErr w:type="spellStart"/>
      <w:r w:rsidRPr="008F5B29">
        <w:rPr>
          <w:rFonts w:ascii="Arial" w:hAnsi="Arial" w:cs="Arial"/>
          <w:i/>
        </w:rPr>
        <w:t>gemäss</w:t>
      </w:r>
      <w:proofErr w:type="spellEnd"/>
      <w:r w:rsidRPr="008F5B29">
        <w:rPr>
          <w:rFonts w:ascii="Arial" w:hAnsi="Arial" w:cs="Arial"/>
          <w:i/>
        </w:rPr>
        <w:t xml:space="preserve"> Baulärm-Rich</w:t>
      </w:r>
      <w:r w:rsidR="001F1C71">
        <w:rPr>
          <w:rFonts w:ascii="Arial" w:hAnsi="Arial" w:cs="Arial"/>
          <w:i/>
        </w:rPr>
        <w:t>tlinie des BAFU vom 24. März 200</w:t>
      </w:r>
      <w:r w:rsidRPr="008F5B29">
        <w:rPr>
          <w:rFonts w:ascii="Arial" w:hAnsi="Arial" w:cs="Arial"/>
          <w:i/>
        </w:rPr>
        <w:t xml:space="preserve">6 zu begrenzen. Die konkreten Massnahmen für die „lärmintensiven Bauarbeiten“ und die „lärmige Bauphase“ </w:t>
      </w:r>
      <w:r w:rsidR="001F1C71">
        <w:rPr>
          <w:rFonts w:ascii="Arial" w:hAnsi="Arial" w:cs="Arial"/>
          <w:i/>
        </w:rPr>
        <w:t xml:space="preserve">sind </w:t>
      </w:r>
      <w:r w:rsidRPr="008F5B29">
        <w:rPr>
          <w:rFonts w:ascii="Arial" w:hAnsi="Arial" w:cs="Arial"/>
          <w:i/>
        </w:rPr>
        <w:t xml:space="preserve">anhand der </w:t>
      </w:r>
      <w:proofErr w:type="spellStart"/>
      <w:r w:rsidRPr="008F5B29">
        <w:rPr>
          <w:rFonts w:ascii="Arial" w:hAnsi="Arial" w:cs="Arial"/>
          <w:i/>
        </w:rPr>
        <w:t>massgebenden</w:t>
      </w:r>
      <w:proofErr w:type="spellEnd"/>
      <w:r w:rsidRPr="008F5B29">
        <w:rPr>
          <w:rFonts w:ascii="Arial" w:hAnsi="Arial" w:cs="Arial"/>
          <w:i/>
        </w:rPr>
        <w:t xml:space="preserve"> </w:t>
      </w:r>
      <w:proofErr w:type="spellStart"/>
      <w:r w:rsidRPr="008F5B29">
        <w:rPr>
          <w:rFonts w:ascii="Arial" w:hAnsi="Arial" w:cs="Arial"/>
          <w:i/>
        </w:rPr>
        <w:t>Massnahmenstufe</w:t>
      </w:r>
      <w:proofErr w:type="spellEnd"/>
      <w:r w:rsidRPr="008F5B29">
        <w:rPr>
          <w:rFonts w:ascii="Arial" w:hAnsi="Arial" w:cs="Arial"/>
          <w:i/>
        </w:rPr>
        <w:t xml:space="preserve"> zu wählen und umzusetzen.</w:t>
      </w:r>
    </w:p>
    <w:p w:rsidR="00243236" w:rsidRPr="008F5B29" w:rsidRDefault="00243236" w:rsidP="00243236">
      <w:pPr>
        <w:rPr>
          <w:rFonts w:ascii="Arial" w:hAnsi="Arial" w:cs="Arial"/>
          <w:i/>
        </w:rPr>
      </w:pPr>
    </w:p>
    <w:p w:rsidR="00243236" w:rsidRDefault="00243236" w:rsidP="00243236">
      <w:pPr>
        <w:rPr>
          <w:rFonts w:ascii="Arial" w:hAnsi="Arial" w:cs="Arial"/>
          <w:i/>
          <w:lang w:val="de-CH"/>
        </w:rPr>
      </w:pPr>
      <w:r w:rsidRPr="008F5B29">
        <w:rPr>
          <w:rFonts w:ascii="Arial" w:hAnsi="Arial" w:cs="Arial"/>
          <w:i/>
        </w:rPr>
        <w:t xml:space="preserve">Unter den Begriff „lärmintensive Bauarbeiten“ fallen folgende Arbeiten: </w:t>
      </w:r>
      <w:r w:rsidRPr="008F5B29">
        <w:rPr>
          <w:rFonts w:ascii="Arial" w:hAnsi="Arial" w:cs="Arial"/>
          <w:i/>
          <w:lang w:val="de-CH"/>
        </w:rPr>
        <w:t>Belagsabbruch, Betonabbruch, Bohren, Spitzen, Sprengen, Rammen, Fräsen, Trennen, lärmintensives Schlagen, Helikoptereinsätze. Die übrigen Arbeiten fallen unter die „lärmige Bauphase“.</w:t>
      </w:r>
    </w:p>
    <w:p w:rsidR="00243236" w:rsidRDefault="00243236" w:rsidP="00243236">
      <w:pPr>
        <w:rPr>
          <w:rFonts w:ascii="Arial" w:hAnsi="Arial" w:cs="Arial"/>
          <w:i/>
          <w:lang w:val="de-CH"/>
        </w:rPr>
      </w:pPr>
    </w:p>
    <w:p w:rsidR="00243236" w:rsidRPr="008F5B29" w:rsidRDefault="00243236" w:rsidP="00243236">
      <w:pPr>
        <w:rPr>
          <w:rFonts w:ascii="Arial" w:hAnsi="Arial" w:cs="Arial"/>
          <w:i/>
        </w:rPr>
      </w:pPr>
      <w:r>
        <w:rPr>
          <w:rFonts w:ascii="Arial" w:hAnsi="Arial" w:cs="Arial"/>
          <w:i/>
          <w:lang w:val="de-CH"/>
        </w:rPr>
        <w:t>In einem Baulärm-Konzept sind die konkreten Massnahmen aus der Baulärm-Richtlinie, gestützt auf die relevante Massnahmenstufe, aufzuzeigen. Die zur Submission eingeladenen Bauunternehmer haben bereits zum Zeitpunkt ihrer Off</w:t>
      </w:r>
      <w:r w:rsidR="001F1C71">
        <w:rPr>
          <w:rFonts w:ascii="Arial" w:hAnsi="Arial" w:cs="Arial"/>
          <w:i/>
          <w:lang w:val="de-CH"/>
        </w:rPr>
        <w:t>erte über dieses Baulärmkonzept</w:t>
      </w:r>
      <w:r>
        <w:rPr>
          <w:rFonts w:ascii="Arial" w:hAnsi="Arial" w:cs="Arial"/>
          <w:i/>
          <w:lang w:val="de-CH"/>
        </w:rPr>
        <w:t xml:space="preserve"> in Kenntnis </w:t>
      </w:r>
      <w:r w:rsidR="001F1C71">
        <w:rPr>
          <w:rFonts w:ascii="Arial" w:hAnsi="Arial" w:cs="Arial"/>
          <w:i/>
          <w:lang w:val="de-CH"/>
        </w:rPr>
        <w:t xml:space="preserve">zu </w:t>
      </w:r>
      <w:bookmarkStart w:id="0" w:name="_GoBack"/>
      <w:bookmarkEnd w:id="0"/>
      <w:r>
        <w:rPr>
          <w:rFonts w:ascii="Arial" w:hAnsi="Arial" w:cs="Arial"/>
          <w:i/>
          <w:lang w:val="de-CH"/>
        </w:rPr>
        <w:t>sein!</w:t>
      </w:r>
    </w:p>
    <w:p w:rsidR="00243236" w:rsidRDefault="00243236" w:rsidP="00243236">
      <w:pPr>
        <w:rPr>
          <w:rFonts w:ascii="Arial" w:hAnsi="Arial" w:cs="Arial"/>
        </w:rPr>
      </w:pPr>
    </w:p>
    <w:p w:rsidR="00243236" w:rsidRPr="00536D7C" w:rsidRDefault="00243236" w:rsidP="00243236">
      <w:pPr>
        <w:rPr>
          <w:rFonts w:ascii="Arial" w:hAnsi="Arial" w:cs="Arial"/>
          <w:b/>
        </w:rPr>
      </w:pPr>
      <w:r w:rsidRPr="00536D7C">
        <w:rPr>
          <w:rFonts w:ascii="Arial" w:hAnsi="Arial" w:cs="Arial"/>
          <w:b/>
        </w:rPr>
        <w:t xml:space="preserve">Baustellen </w:t>
      </w:r>
      <w:r>
        <w:rPr>
          <w:rFonts w:ascii="Arial" w:hAnsi="Arial" w:cs="Arial"/>
          <w:b/>
        </w:rPr>
        <w:t xml:space="preserve">im Siedlungsgebiet </w:t>
      </w:r>
      <w:r w:rsidRPr="00536D7C">
        <w:rPr>
          <w:rFonts w:ascii="Arial" w:hAnsi="Arial" w:cs="Arial"/>
          <w:b/>
        </w:rPr>
        <w:t>mit Pfählungen für Fundation und/oder Spundwänden für die Baugruben</w:t>
      </w:r>
      <w:r>
        <w:rPr>
          <w:rFonts w:ascii="Arial" w:hAnsi="Arial" w:cs="Arial"/>
          <w:b/>
        </w:rPr>
        <w:t>-E</w:t>
      </w:r>
      <w:r w:rsidRPr="00536D7C">
        <w:rPr>
          <w:rFonts w:ascii="Arial" w:hAnsi="Arial" w:cs="Arial"/>
          <w:b/>
        </w:rPr>
        <w:t>ntwässerung</w:t>
      </w:r>
      <w:r>
        <w:rPr>
          <w:rFonts w:ascii="Arial" w:hAnsi="Arial" w:cs="Arial"/>
          <w:b/>
        </w:rPr>
        <w:t>/-Sicherung</w:t>
      </w:r>
    </w:p>
    <w:p w:rsidR="00243236" w:rsidRPr="002979F7" w:rsidRDefault="00243236" w:rsidP="00243236">
      <w:pPr>
        <w:rPr>
          <w:rFonts w:ascii="Arial" w:hAnsi="Arial" w:cs="Arial"/>
          <w:i/>
        </w:rPr>
      </w:pPr>
    </w:p>
    <w:p w:rsidR="00243236" w:rsidRPr="002979F7" w:rsidRDefault="00243236" w:rsidP="00243236">
      <w:pPr>
        <w:rPr>
          <w:rFonts w:ascii="Arial" w:hAnsi="Arial" w:cs="Arial"/>
          <w:i/>
        </w:rPr>
      </w:pPr>
      <w:r>
        <w:rPr>
          <w:rFonts w:ascii="Arial" w:hAnsi="Arial" w:cs="Arial"/>
          <w:i/>
        </w:rPr>
        <w:t>Spundwände, Fundationspfähle</w:t>
      </w:r>
      <w:r w:rsidRPr="002979F7">
        <w:rPr>
          <w:rFonts w:ascii="Arial" w:hAnsi="Arial" w:cs="Arial"/>
          <w:i/>
        </w:rPr>
        <w:t xml:space="preserve"> </w:t>
      </w:r>
      <w:r>
        <w:rPr>
          <w:rFonts w:ascii="Arial" w:hAnsi="Arial" w:cs="Arial"/>
          <w:i/>
        </w:rPr>
        <w:t xml:space="preserve">usw. </w:t>
      </w:r>
      <w:r w:rsidRPr="002979F7">
        <w:rPr>
          <w:rFonts w:ascii="Arial" w:hAnsi="Arial" w:cs="Arial"/>
          <w:i/>
        </w:rPr>
        <w:t xml:space="preserve">dürfen </w:t>
      </w:r>
      <w:r>
        <w:rPr>
          <w:rFonts w:ascii="Arial" w:hAnsi="Arial" w:cs="Arial"/>
          <w:i/>
        </w:rPr>
        <w:t>wegen der starken Lärmemissionen</w:t>
      </w:r>
      <w:r w:rsidRPr="002979F7">
        <w:rPr>
          <w:rFonts w:ascii="Arial" w:hAnsi="Arial" w:cs="Arial"/>
          <w:i/>
        </w:rPr>
        <w:t xml:space="preserve"> nicht geschlagen, sondern müssen </w:t>
      </w:r>
      <w:r>
        <w:rPr>
          <w:rFonts w:ascii="Arial" w:hAnsi="Arial" w:cs="Arial"/>
          <w:i/>
        </w:rPr>
        <w:t xml:space="preserve">mittels einer alternativen Methode </w:t>
      </w:r>
      <w:r w:rsidRPr="002979F7">
        <w:rPr>
          <w:rFonts w:ascii="Arial" w:hAnsi="Arial" w:cs="Arial"/>
          <w:i/>
        </w:rPr>
        <w:t xml:space="preserve">in </w:t>
      </w:r>
      <w:r>
        <w:rPr>
          <w:rFonts w:ascii="Arial" w:hAnsi="Arial" w:cs="Arial"/>
          <w:i/>
        </w:rPr>
        <w:t xml:space="preserve">den Boden getrieben bzw. verbaut werden (vibrieren, bohren, pressen). Auf schriftliches Gesuch hin und </w:t>
      </w:r>
      <w:r w:rsidRPr="002979F7">
        <w:rPr>
          <w:rFonts w:ascii="Arial" w:hAnsi="Arial" w:cs="Arial"/>
          <w:i/>
        </w:rPr>
        <w:t>unter Beilage eines geologischen Gutachtens,</w:t>
      </w:r>
      <w:r>
        <w:rPr>
          <w:rFonts w:ascii="Arial" w:hAnsi="Arial" w:cs="Arial"/>
          <w:i/>
        </w:rPr>
        <w:t xml:space="preserve"> kann die Gemeinde</w:t>
      </w:r>
      <w:r w:rsidRPr="002979F7">
        <w:rPr>
          <w:rFonts w:ascii="Arial" w:hAnsi="Arial" w:cs="Arial"/>
          <w:i/>
        </w:rPr>
        <w:t xml:space="preserve"> Ausnahmen gestatten.</w:t>
      </w:r>
    </w:p>
    <w:p w:rsidR="00DB0A12" w:rsidRPr="00103342" w:rsidRDefault="00DB0A12">
      <w:pPr>
        <w:rPr>
          <w:rFonts w:ascii="Arial" w:hAnsi="Arial" w:cs="Arial"/>
        </w:rPr>
      </w:pPr>
    </w:p>
    <w:sectPr w:rsidR="00DB0A12" w:rsidRPr="001033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3E5B"/>
    <w:multiLevelType w:val="hybridMultilevel"/>
    <w:tmpl w:val="79A88F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82"/>
    <w:rsid w:val="00103342"/>
    <w:rsid w:val="001629BD"/>
    <w:rsid w:val="001F1C71"/>
    <w:rsid w:val="00243236"/>
    <w:rsid w:val="00424EB7"/>
    <w:rsid w:val="00624DD7"/>
    <w:rsid w:val="0071531B"/>
    <w:rsid w:val="00750B8D"/>
    <w:rsid w:val="00AD58D8"/>
    <w:rsid w:val="00B072BB"/>
    <w:rsid w:val="00B34CB2"/>
    <w:rsid w:val="00C83159"/>
    <w:rsid w:val="00DA2182"/>
    <w:rsid w:val="00DB0A12"/>
    <w:rsid w:val="00E03B14"/>
    <w:rsid w:val="00FE1262"/>
    <w:rsid w:val="00FE21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2954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uwe Kanton Luzern</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PKOLLER1</dc:creator>
  <cp:lastModifiedBy>Schmied Urs</cp:lastModifiedBy>
  <cp:revision>2</cp:revision>
  <dcterms:created xsi:type="dcterms:W3CDTF">2017-01-30T15:12:00Z</dcterms:created>
  <dcterms:modified xsi:type="dcterms:W3CDTF">2017-01-30T15:12:00Z</dcterms:modified>
</cp:coreProperties>
</file>